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0348" w:type="dxa"/>
        <w:tblInd w:w="-459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3"/>
        <w:gridCol w:w="581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3" w:type="dxa"/>
            <w:tcBorders>
              <w:top w:val="single" w:color="FFFFFF" w:sz="8" w:space="0"/>
              <w:left w:val="single" w:color="FFFFFF" w:sz="8" w:space="0"/>
              <w:bottom w:val="single" w:color="FFFFFF" w:sz="24" w:space="0"/>
              <w:right w:val="single" w:color="FFFFFF" w:sz="8" w:space="0"/>
            </w:tcBorders>
            <w:shd w:val="clear" w:color="auto" w:fill="5C92B5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</w:p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>IZVANNASTAVNA AKTIVNOST</w:t>
            </w:r>
          </w:p>
        </w:tc>
        <w:tc>
          <w:tcPr>
            <w:tcW w:w="5814" w:type="dxa"/>
            <w:tcBorders>
              <w:top w:val="single" w:color="FFFFFF" w:sz="8" w:space="0"/>
              <w:left w:val="single" w:color="FFFFFF" w:sz="8" w:space="0"/>
              <w:bottom w:val="single" w:color="FFFFFF" w:sz="24" w:space="0"/>
              <w:right w:val="single" w:color="FFFFFF" w:sz="8" w:space="0"/>
            </w:tcBorders>
            <w:shd w:val="clear" w:color="auto" w:fill="5C92B5"/>
          </w:tcPr>
          <w:p>
            <w:pPr>
              <w:widowControl/>
              <w:suppressAutoHyphens/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kern w:val="2"/>
                <w:sz w:val="32"/>
                <w:szCs w:val="24"/>
              </w:rPr>
              <w:t>18.10. Svjetski dan kravate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4533" w:type="dxa"/>
            <w:tcBorders>
              <w:top w:val="single" w:color="FFFFFF" w:sz="8" w:space="0"/>
              <w:left w:val="single" w:color="FFFFFF" w:sz="8" w:space="0"/>
              <w:right w:val="single" w:color="FFFFFF" w:sz="24" w:space="0"/>
            </w:tcBorders>
            <w:shd w:val="clear" w:color="auto" w:fill="5C92B5"/>
          </w:tcPr>
          <w:p>
            <w:pPr>
              <w:spacing w:before="0" w:after="0" w:line="240" w:lineRule="auto"/>
              <w:rPr>
                <w:rFonts w:hint="default" w:ascii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</w:p>
          <w:p>
            <w:pPr>
              <w:pStyle w:val="108"/>
              <w:numPr>
                <w:ilvl w:val="0"/>
                <w:numId w:val="1"/>
              </w:numPr>
              <w:spacing w:before="0" w:after="0" w:line="240" w:lineRule="auto"/>
              <w:contextualSpacing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 xml:space="preserve"> Ciljevi i aktivnosti</w:t>
            </w:r>
          </w:p>
        </w:tc>
        <w:tc>
          <w:tcPr>
            <w:tcW w:w="5814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ADC8DA"/>
          </w:tcPr>
          <w:p>
            <w:pPr>
              <w:spacing w:before="0"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>
            <w:pPr>
              <w:pStyle w:val="108"/>
              <w:numPr>
                <w:ilvl w:val="0"/>
                <w:numId w:val="2"/>
              </w:numPr>
              <w:spacing w:before="0" w:after="0" w:line="240" w:lineRule="auto"/>
              <w:contextualSpacing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Razviti sposobnost vrednovanja hrvatskog proizvoda</w:t>
            </w:r>
          </w:p>
          <w:p>
            <w:pPr>
              <w:pStyle w:val="108"/>
              <w:numPr>
                <w:ilvl w:val="0"/>
                <w:numId w:val="2"/>
              </w:numPr>
              <w:spacing w:before="0" w:after="0" w:line="240" w:lineRule="auto"/>
              <w:contextualSpacing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Osposobiti učenike za međusobnu komunikaciju i stjecanje novih spoznaja</w:t>
            </w:r>
          </w:p>
          <w:p>
            <w:pPr>
              <w:pStyle w:val="108"/>
              <w:numPr>
                <w:ilvl w:val="0"/>
                <w:numId w:val="2"/>
              </w:numPr>
              <w:spacing w:before="0" w:after="0" w:line="240" w:lineRule="auto"/>
              <w:contextualSpacing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Razviti pozitivan odnos prema kulturi</w:t>
            </w:r>
          </w:p>
          <w:p>
            <w:pPr>
              <w:pStyle w:val="108"/>
              <w:spacing w:before="0" w:after="0" w:line="240" w:lineRule="auto"/>
              <w:contextualSpacing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4533" w:type="dxa"/>
            <w:tcBorders>
              <w:top w:val="single" w:color="FFFFFF" w:sz="6" w:space="0"/>
              <w:left w:val="single" w:color="FFFFFF" w:sz="8" w:space="0"/>
              <w:right w:val="single" w:color="FFFFFF" w:sz="24" w:space="0"/>
            </w:tcBorders>
            <w:shd w:val="clear" w:color="auto" w:fill="5C92B5"/>
          </w:tcPr>
          <w:p>
            <w:pPr>
              <w:pStyle w:val="108"/>
              <w:spacing w:before="0" w:after="0" w:line="240" w:lineRule="auto"/>
              <w:contextualSpacing/>
              <w:rPr>
                <w:rFonts w:hint="default" w:ascii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</w:p>
          <w:p>
            <w:pPr>
              <w:pStyle w:val="108"/>
              <w:numPr>
                <w:ilvl w:val="0"/>
                <w:numId w:val="1"/>
              </w:numPr>
              <w:spacing w:before="0" w:after="0" w:line="240" w:lineRule="auto"/>
              <w:contextualSpacing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>Namjena aktivnosti</w:t>
            </w:r>
          </w:p>
          <w:p>
            <w:pPr>
              <w:pStyle w:val="108"/>
              <w:spacing w:before="0" w:after="0" w:line="240" w:lineRule="auto"/>
              <w:contextualSpacing/>
              <w:rPr>
                <w:rFonts w:hint="default" w:ascii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</w:p>
          <w:p>
            <w:pPr>
              <w:spacing w:before="0" w:after="0" w:line="240" w:lineRule="auto"/>
              <w:rPr>
                <w:rFonts w:hint="default" w:ascii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5814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8" w:space="0"/>
            </w:tcBorders>
            <w:shd w:val="clear" w:color="auto" w:fill="D6E3EC"/>
          </w:tcPr>
          <w:p>
            <w:pPr>
              <w:spacing w:before="0"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>
            <w:pPr>
              <w:widowControl/>
              <w:numPr>
                <w:ilvl w:val="0"/>
                <w:numId w:val="3"/>
              </w:numPr>
              <w:suppressAutoHyphens/>
              <w:spacing w:before="0" w:after="0" w:line="240" w:lineRule="auto"/>
              <w:contextualSpacing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color w:val="auto"/>
                <w:kern w:val="2"/>
                <w:sz w:val="24"/>
                <w:szCs w:val="24"/>
              </w:rPr>
              <w:t>Upoznavanje s povijesnom ulogom kravate i uloga kravate danas kao prepoznatljivog hrvatskog proizvoda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3" w:type="dxa"/>
            <w:tcBorders>
              <w:top w:val="single" w:color="FFFFFF" w:sz="8" w:space="0"/>
              <w:left w:val="single" w:color="FFFFFF" w:sz="8" w:space="0"/>
              <w:right w:val="single" w:color="FFFFFF" w:sz="24" w:space="0"/>
            </w:tcBorders>
            <w:shd w:val="clear" w:color="auto" w:fill="5C92B5"/>
          </w:tcPr>
          <w:p>
            <w:pPr>
              <w:spacing w:before="0" w:after="0" w:line="240" w:lineRule="auto"/>
              <w:rPr>
                <w:rFonts w:hint="default" w:ascii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</w:p>
          <w:p>
            <w:pPr>
              <w:pStyle w:val="108"/>
              <w:numPr>
                <w:ilvl w:val="0"/>
                <w:numId w:val="1"/>
              </w:numPr>
              <w:spacing w:before="0" w:after="0" w:line="240" w:lineRule="auto"/>
              <w:contextualSpacing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>Nositelji aktivnosti</w:t>
            </w:r>
          </w:p>
          <w:p>
            <w:pPr>
              <w:spacing w:before="0" w:after="0" w:line="240" w:lineRule="auto"/>
              <w:rPr>
                <w:rFonts w:hint="default" w:ascii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5814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ADC8DA"/>
          </w:tcPr>
          <w:p>
            <w:pPr>
              <w:pStyle w:val="108"/>
              <w:numPr>
                <w:ilvl w:val="0"/>
                <w:numId w:val="3"/>
              </w:numPr>
              <w:spacing w:before="0" w:after="0" w:line="240" w:lineRule="auto"/>
              <w:contextualSpacing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Učenici THK i UGO razreda</w:t>
            </w:r>
          </w:p>
          <w:p>
            <w:pPr>
              <w:pStyle w:val="108"/>
              <w:numPr>
                <w:ilvl w:val="0"/>
                <w:numId w:val="3"/>
              </w:numPr>
              <w:spacing w:before="0" w:after="0" w:line="240" w:lineRule="auto"/>
              <w:contextualSpacing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Predmetna nastavnica Ivana Vojković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3" w:type="dxa"/>
            <w:tcBorders>
              <w:top w:val="single" w:color="FFFFFF" w:sz="6" w:space="0"/>
              <w:left w:val="single" w:color="FFFFFF" w:sz="8" w:space="0"/>
              <w:right w:val="single" w:color="FFFFFF" w:sz="24" w:space="0"/>
            </w:tcBorders>
            <w:shd w:val="clear" w:color="auto" w:fill="5C92B5"/>
          </w:tcPr>
          <w:p>
            <w:pPr>
              <w:spacing w:before="0" w:after="0" w:line="240" w:lineRule="auto"/>
              <w:rPr>
                <w:rFonts w:hint="default" w:ascii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</w:p>
          <w:p>
            <w:pPr>
              <w:pStyle w:val="108"/>
              <w:numPr>
                <w:ilvl w:val="0"/>
                <w:numId w:val="1"/>
              </w:numPr>
              <w:spacing w:before="0" w:after="0" w:line="240" w:lineRule="auto"/>
              <w:contextualSpacing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>Način realizacije</w:t>
            </w:r>
          </w:p>
        </w:tc>
        <w:tc>
          <w:tcPr>
            <w:tcW w:w="5814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8" w:space="0"/>
            </w:tcBorders>
            <w:shd w:val="clear" w:color="auto" w:fill="D6E3EC"/>
          </w:tcPr>
          <w:p>
            <w:pPr>
              <w:widowControl/>
              <w:numPr>
                <w:ilvl w:val="0"/>
                <w:numId w:val="3"/>
              </w:numPr>
              <w:suppressAutoHyphens/>
              <w:spacing w:before="0" w:after="0" w:line="240" w:lineRule="auto"/>
              <w:contextualSpacing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color w:val="auto"/>
                <w:kern w:val="2"/>
                <w:sz w:val="24"/>
                <w:szCs w:val="24"/>
              </w:rPr>
              <w:t>Učenici će istražiti činjenice o kravati te će to prezentirati na satu. Prigodna radionica pravilnog vezanja kravate za ostale razrede.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3" w:type="dxa"/>
            <w:tcBorders>
              <w:top w:val="single" w:color="FFFFFF" w:sz="8" w:space="0"/>
              <w:left w:val="single" w:color="FFFFFF" w:sz="8" w:space="0"/>
              <w:right w:val="single" w:color="FFFFFF" w:sz="24" w:space="0"/>
            </w:tcBorders>
            <w:shd w:val="clear" w:color="auto" w:fill="5C92B5"/>
          </w:tcPr>
          <w:p>
            <w:pPr>
              <w:spacing w:before="0" w:after="0" w:line="240" w:lineRule="auto"/>
              <w:rPr>
                <w:rFonts w:hint="default" w:ascii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</w:p>
          <w:p>
            <w:pPr>
              <w:pStyle w:val="108"/>
              <w:numPr>
                <w:ilvl w:val="0"/>
                <w:numId w:val="1"/>
              </w:numPr>
              <w:spacing w:before="0" w:after="0" w:line="240" w:lineRule="auto"/>
              <w:contextualSpacing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>Vremenik aktivnosti</w:t>
            </w:r>
          </w:p>
        </w:tc>
        <w:tc>
          <w:tcPr>
            <w:tcW w:w="5814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ADC8DA"/>
          </w:tcPr>
          <w:p>
            <w:pPr>
              <w:spacing w:before="0"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>
            <w:pPr>
              <w:pStyle w:val="108"/>
              <w:numPr>
                <w:ilvl w:val="0"/>
                <w:numId w:val="4"/>
              </w:numPr>
              <w:spacing w:before="0" w:after="0" w:line="240" w:lineRule="auto"/>
              <w:contextualSpacing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listopad 2021.</w:t>
            </w:r>
          </w:p>
          <w:p>
            <w:pPr>
              <w:spacing w:before="0"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3" w:type="dxa"/>
            <w:tcBorders>
              <w:top w:val="single" w:color="FFFFFF" w:sz="6" w:space="0"/>
              <w:left w:val="single" w:color="FFFFFF" w:sz="8" w:space="0"/>
              <w:right w:val="single" w:color="FFFFFF" w:sz="24" w:space="0"/>
            </w:tcBorders>
            <w:shd w:val="clear" w:color="auto" w:fill="5C92B5"/>
          </w:tcPr>
          <w:p>
            <w:pPr>
              <w:spacing w:before="0" w:after="0" w:line="240" w:lineRule="auto"/>
              <w:rPr>
                <w:rFonts w:hint="default" w:ascii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</w:p>
          <w:p>
            <w:pPr>
              <w:pStyle w:val="108"/>
              <w:numPr>
                <w:ilvl w:val="0"/>
                <w:numId w:val="1"/>
              </w:numPr>
              <w:spacing w:before="0" w:after="0" w:line="240" w:lineRule="auto"/>
              <w:contextualSpacing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>Troškovnik aktivnosti</w:t>
            </w:r>
          </w:p>
          <w:p>
            <w:pPr>
              <w:spacing w:before="0" w:after="0" w:line="240" w:lineRule="auto"/>
              <w:rPr>
                <w:rFonts w:hint="default" w:ascii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5814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8" w:space="0"/>
            </w:tcBorders>
            <w:shd w:val="clear" w:color="auto" w:fill="D6E3EC"/>
          </w:tcPr>
          <w:p>
            <w:pPr>
              <w:spacing w:before="0"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>
            <w:pPr>
              <w:pStyle w:val="108"/>
              <w:numPr>
                <w:ilvl w:val="0"/>
                <w:numId w:val="4"/>
              </w:numPr>
              <w:spacing w:before="0" w:after="0" w:line="240" w:lineRule="auto"/>
              <w:contextualSpacing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uredski materijal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</w:trPr>
        <w:tc>
          <w:tcPr>
            <w:tcW w:w="4533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24" w:space="0"/>
            </w:tcBorders>
            <w:shd w:val="clear" w:color="auto" w:fill="5C92B5"/>
          </w:tcPr>
          <w:p>
            <w:pPr>
              <w:spacing w:before="0" w:after="0" w:line="240" w:lineRule="auto"/>
              <w:rPr>
                <w:rFonts w:hint="default" w:ascii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</w:p>
          <w:p>
            <w:pPr>
              <w:pStyle w:val="108"/>
              <w:numPr>
                <w:ilvl w:val="0"/>
                <w:numId w:val="1"/>
              </w:numPr>
              <w:spacing w:before="0" w:after="0" w:line="240" w:lineRule="auto"/>
              <w:contextualSpacing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>Način vrednovanja i korištenje rezultata</w:t>
            </w:r>
          </w:p>
          <w:p>
            <w:pPr>
              <w:spacing w:before="0" w:after="0" w:line="240" w:lineRule="auto"/>
              <w:rPr>
                <w:rFonts w:hint="default" w:ascii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5814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ADC8DA"/>
          </w:tcPr>
          <w:p>
            <w:pPr>
              <w:widowControl/>
              <w:numPr>
                <w:ilvl w:val="0"/>
                <w:numId w:val="1"/>
              </w:numPr>
              <w:suppressAutoHyphens/>
              <w:spacing w:before="0" w:after="0" w:line="240" w:lineRule="auto"/>
              <w:contextualSpacing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kern w:val="2"/>
                <w:sz w:val="24"/>
                <w:szCs w:val="24"/>
              </w:rPr>
              <w:t>Vrednovanje kroz nastavni proces i korištenje usvojenog prilikom svečanosti ili službenih događaja (maturalni ples - vezanje kravate).</w:t>
            </w:r>
          </w:p>
          <w:p>
            <w:pPr>
              <w:spacing w:before="0" w:after="0" w:line="240" w:lineRule="auto"/>
              <w:ind w:left="360" w:firstLine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</w:tbl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Program izradila: Ivana </w:t>
      </w:r>
      <w:r>
        <w:rPr>
          <w:rFonts w:hint="default" w:ascii="Times New Roman" w:hAnsi="Times New Roman" w:cs="Times New Roman"/>
          <w:sz w:val="24"/>
          <w:szCs w:val="24"/>
        </w:rPr>
        <w:t>Vojković, mag.oec.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</w:p>
    <w:p>
      <w:pPr>
        <w:rPr>
          <w:rFonts w:hint="default" w:ascii="Times New Roman" w:hAnsi="Times New Roman" w:cs="Times New Roman"/>
          <w:sz w:val="24"/>
          <w:szCs w:val="24"/>
        </w:rPr>
        <w:sectPr>
          <w:pgSz w:w="12240" w:h="15840"/>
          <w:pgMar w:top="1440" w:right="1440" w:bottom="1440" w:left="1440" w:header="0" w:footer="0" w:gutter="0"/>
          <w:pgNumType w:fmt="decimal"/>
          <w:cols w:space="720" w:num="1"/>
          <w:formProt w:val="0"/>
          <w:docGrid w:linePitch="360" w:charSpace="4096"/>
        </w:sectPr>
      </w:pPr>
    </w:p>
    <w:tbl>
      <w:tblPr>
        <w:tblStyle w:val="3"/>
        <w:tblW w:w="10348" w:type="dxa"/>
        <w:tblInd w:w="-459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4"/>
        <w:gridCol w:w="5814"/>
      </w:tblGrid>
      <w:tr>
        <w:tc>
          <w:tcPr>
            <w:tcW w:w="4534" w:type="dxa"/>
            <w:tcBorders>
              <w:top w:val="single" w:color="FFFFFF" w:sz="8" w:space="0"/>
              <w:left w:val="single" w:color="FFFFFF" w:sz="8" w:space="0"/>
              <w:bottom w:val="single" w:color="FFFFFF" w:sz="24" w:space="0"/>
              <w:right w:val="single" w:color="FFFFFF" w:sz="8" w:space="0"/>
            </w:tcBorders>
            <w:shd w:val="clear" w:color="auto" w:fill="5C92B5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</w:p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>TERENSKA NASTAVA</w:t>
            </w:r>
          </w:p>
        </w:tc>
        <w:tc>
          <w:tcPr>
            <w:tcW w:w="5813" w:type="dxa"/>
            <w:tcBorders>
              <w:top w:val="single" w:color="FFFFFF" w:sz="8" w:space="0"/>
              <w:left w:val="single" w:color="FFFFFF" w:sz="8" w:space="0"/>
              <w:bottom w:val="single" w:color="FFFFFF" w:sz="24" w:space="0"/>
              <w:right w:val="single" w:color="FFFFFF" w:sz="8" w:space="0"/>
            </w:tcBorders>
            <w:shd w:val="clear" w:color="auto" w:fill="5C92B5"/>
          </w:tcPr>
          <w:p>
            <w:pPr>
              <w:spacing w:before="0" w:after="0" w:line="240" w:lineRule="auto"/>
              <w:jc w:val="right"/>
              <w:rPr>
                <w:rFonts w:hint="default" w:ascii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</w:p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FFFFFF"/>
                <w:sz w:val="32"/>
                <w:szCs w:val="32"/>
              </w:rPr>
              <w:t>POSJET TURISTIČKOJ ZAJEDNICI GRADA HVARA</w:t>
            </w:r>
          </w:p>
          <w:p>
            <w:pPr>
              <w:spacing w:before="0" w:after="0" w:line="240" w:lineRule="auto"/>
              <w:rPr>
                <w:rFonts w:hint="default" w:ascii="Times New Roman" w:hAnsi="Times New Roman" w:cs="Times New Roman"/>
                <w:b/>
                <w:bCs/>
                <w:color w:val="FFFFFF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4534" w:type="dxa"/>
            <w:tcBorders>
              <w:top w:val="single" w:color="FFFFFF" w:sz="8" w:space="0"/>
              <w:left w:val="single" w:color="FFFFFF" w:sz="8" w:space="0"/>
              <w:right w:val="single" w:color="FFFFFF" w:sz="24" w:space="0"/>
            </w:tcBorders>
            <w:shd w:val="clear" w:color="auto" w:fill="5C92B5"/>
          </w:tcPr>
          <w:p>
            <w:pPr>
              <w:spacing w:before="0" w:after="0" w:line="240" w:lineRule="auto"/>
              <w:rPr>
                <w:rFonts w:hint="default" w:ascii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</w:p>
          <w:p>
            <w:pPr>
              <w:pStyle w:val="108"/>
              <w:numPr>
                <w:ilvl w:val="0"/>
                <w:numId w:val="1"/>
              </w:numPr>
              <w:spacing w:before="0" w:after="0" w:line="240" w:lineRule="auto"/>
              <w:contextualSpacing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 xml:space="preserve"> Ciljevi i aktivnosti</w:t>
            </w:r>
          </w:p>
        </w:tc>
        <w:tc>
          <w:tcPr>
            <w:tcW w:w="5813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ADC8DA"/>
          </w:tcPr>
          <w:p>
            <w:pPr>
              <w:spacing w:before="0"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>
            <w:pPr>
              <w:pStyle w:val="108"/>
              <w:numPr>
                <w:ilvl w:val="0"/>
                <w:numId w:val="2"/>
              </w:numPr>
              <w:spacing w:before="0" w:after="0" w:line="240" w:lineRule="auto"/>
              <w:contextualSpacing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Upoznati učenike s TZ grada Hvara i aktivnostima TZ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4534" w:type="dxa"/>
            <w:tcBorders>
              <w:top w:val="single" w:color="FFFFFF" w:sz="6" w:space="0"/>
              <w:left w:val="single" w:color="FFFFFF" w:sz="8" w:space="0"/>
              <w:right w:val="single" w:color="FFFFFF" w:sz="24" w:space="0"/>
            </w:tcBorders>
            <w:shd w:val="clear" w:color="auto" w:fill="5C92B5"/>
          </w:tcPr>
          <w:p>
            <w:pPr>
              <w:pStyle w:val="108"/>
              <w:spacing w:before="0" w:after="0" w:line="240" w:lineRule="auto"/>
              <w:contextualSpacing/>
              <w:rPr>
                <w:rFonts w:hint="default" w:ascii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</w:p>
          <w:p>
            <w:pPr>
              <w:pStyle w:val="108"/>
              <w:numPr>
                <w:ilvl w:val="0"/>
                <w:numId w:val="1"/>
              </w:numPr>
              <w:spacing w:before="0" w:after="0" w:line="240" w:lineRule="auto"/>
              <w:contextualSpacing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>Namjena aktivnosti</w:t>
            </w:r>
          </w:p>
          <w:p>
            <w:pPr>
              <w:pStyle w:val="108"/>
              <w:spacing w:before="0" w:after="0" w:line="240" w:lineRule="auto"/>
              <w:contextualSpacing/>
              <w:rPr>
                <w:rFonts w:hint="default" w:ascii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</w:p>
          <w:p>
            <w:pPr>
              <w:spacing w:before="0" w:after="0" w:line="240" w:lineRule="auto"/>
              <w:rPr>
                <w:rFonts w:hint="default" w:ascii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5813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8" w:space="0"/>
            </w:tcBorders>
            <w:shd w:val="clear" w:color="auto" w:fill="D6E3EC"/>
          </w:tcPr>
          <w:p>
            <w:pPr>
              <w:spacing w:before="0"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>
            <w:pPr>
              <w:pStyle w:val="108"/>
              <w:numPr>
                <w:ilvl w:val="0"/>
                <w:numId w:val="3"/>
              </w:numPr>
              <w:spacing w:before="0" w:after="0" w:line="240" w:lineRule="auto"/>
              <w:contextualSpacing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Primijeniti stečena znanja u strukovnim predmetima i svakodnevnom životu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4" w:type="dxa"/>
            <w:tcBorders>
              <w:top w:val="single" w:color="FFFFFF" w:sz="8" w:space="0"/>
              <w:left w:val="single" w:color="FFFFFF" w:sz="8" w:space="0"/>
              <w:right w:val="single" w:color="FFFFFF" w:sz="24" w:space="0"/>
            </w:tcBorders>
            <w:shd w:val="clear" w:color="auto" w:fill="5C92B5"/>
          </w:tcPr>
          <w:p>
            <w:pPr>
              <w:spacing w:before="0" w:after="0" w:line="240" w:lineRule="auto"/>
              <w:rPr>
                <w:rFonts w:hint="default" w:ascii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</w:p>
          <w:p>
            <w:pPr>
              <w:pStyle w:val="108"/>
              <w:numPr>
                <w:ilvl w:val="0"/>
                <w:numId w:val="1"/>
              </w:numPr>
              <w:spacing w:before="0" w:after="0" w:line="240" w:lineRule="auto"/>
              <w:contextualSpacing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>Nositelji aktivnosti</w:t>
            </w:r>
          </w:p>
          <w:p>
            <w:pPr>
              <w:spacing w:before="0" w:after="0" w:line="240" w:lineRule="auto"/>
              <w:rPr>
                <w:rFonts w:hint="default" w:ascii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5813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ADC8DA"/>
          </w:tcPr>
          <w:p>
            <w:pPr>
              <w:pStyle w:val="108"/>
              <w:numPr>
                <w:ilvl w:val="0"/>
                <w:numId w:val="3"/>
              </w:numPr>
              <w:spacing w:before="0" w:after="0" w:line="240" w:lineRule="auto"/>
              <w:contextualSpacing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Učenici THK razreda</w:t>
            </w:r>
          </w:p>
          <w:p>
            <w:pPr>
              <w:pStyle w:val="108"/>
              <w:numPr>
                <w:ilvl w:val="0"/>
                <w:numId w:val="3"/>
              </w:numPr>
              <w:spacing w:before="0" w:after="0" w:line="240" w:lineRule="auto"/>
              <w:contextualSpacing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Predmetna nastavnica: Ivana Vojković </w:t>
            </w:r>
          </w:p>
          <w:p>
            <w:pPr>
              <w:spacing w:before="0"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4" w:type="dxa"/>
            <w:tcBorders>
              <w:top w:val="single" w:color="FFFFFF" w:sz="6" w:space="0"/>
              <w:left w:val="single" w:color="FFFFFF" w:sz="8" w:space="0"/>
              <w:right w:val="single" w:color="FFFFFF" w:sz="24" w:space="0"/>
            </w:tcBorders>
            <w:shd w:val="clear" w:color="auto" w:fill="5C92B5"/>
          </w:tcPr>
          <w:p>
            <w:pPr>
              <w:spacing w:before="0" w:after="0" w:line="240" w:lineRule="auto"/>
              <w:rPr>
                <w:rFonts w:hint="default" w:ascii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</w:p>
          <w:p>
            <w:pPr>
              <w:pStyle w:val="108"/>
              <w:numPr>
                <w:ilvl w:val="0"/>
                <w:numId w:val="1"/>
              </w:numPr>
              <w:spacing w:before="0" w:after="0" w:line="240" w:lineRule="auto"/>
              <w:contextualSpacing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>Način realizacije</w:t>
            </w:r>
          </w:p>
        </w:tc>
        <w:tc>
          <w:tcPr>
            <w:tcW w:w="5813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8" w:space="0"/>
            </w:tcBorders>
            <w:shd w:val="clear" w:color="auto" w:fill="D6E3EC"/>
          </w:tcPr>
          <w:p>
            <w:pPr>
              <w:pStyle w:val="108"/>
              <w:numPr>
                <w:ilvl w:val="0"/>
                <w:numId w:val="3"/>
              </w:numPr>
              <w:spacing w:before="0" w:after="0" w:line="240" w:lineRule="auto"/>
              <w:contextualSpacing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Posjet TZ  grada Hvara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4" w:type="dxa"/>
            <w:tcBorders>
              <w:top w:val="single" w:color="FFFFFF" w:sz="8" w:space="0"/>
              <w:left w:val="single" w:color="FFFFFF" w:sz="8" w:space="0"/>
              <w:right w:val="single" w:color="FFFFFF" w:sz="24" w:space="0"/>
            </w:tcBorders>
            <w:shd w:val="clear" w:color="auto" w:fill="5C92B5"/>
          </w:tcPr>
          <w:p>
            <w:pPr>
              <w:spacing w:before="0" w:after="0" w:line="240" w:lineRule="auto"/>
              <w:rPr>
                <w:rFonts w:hint="default" w:ascii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</w:p>
          <w:p>
            <w:pPr>
              <w:pStyle w:val="108"/>
              <w:numPr>
                <w:ilvl w:val="0"/>
                <w:numId w:val="1"/>
              </w:numPr>
              <w:spacing w:before="0" w:after="0" w:line="240" w:lineRule="auto"/>
              <w:contextualSpacing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>Vremenik aktivnosti</w:t>
            </w:r>
          </w:p>
        </w:tc>
        <w:tc>
          <w:tcPr>
            <w:tcW w:w="5813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ADC8DA"/>
          </w:tcPr>
          <w:p>
            <w:pPr>
              <w:spacing w:before="0"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>
            <w:pPr>
              <w:pStyle w:val="108"/>
              <w:numPr>
                <w:ilvl w:val="0"/>
                <w:numId w:val="4"/>
              </w:numPr>
              <w:spacing w:before="0" w:after="0" w:line="240" w:lineRule="auto"/>
              <w:contextualSpacing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Tijekom školske godine 2021./2022.</w:t>
            </w:r>
          </w:p>
          <w:p>
            <w:pPr>
              <w:spacing w:before="0"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4" w:type="dxa"/>
            <w:tcBorders>
              <w:top w:val="single" w:color="FFFFFF" w:sz="6" w:space="0"/>
              <w:left w:val="single" w:color="FFFFFF" w:sz="8" w:space="0"/>
              <w:right w:val="single" w:color="FFFFFF" w:sz="24" w:space="0"/>
            </w:tcBorders>
            <w:shd w:val="clear" w:color="auto" w:fill="5C92B5"/>
          </w:tcPr>
          <w:p>
            <w:pPr>
              <w:spacing w:before="0" w:after="0" w:line="240" w:lineRule="auto"/>
              <w:rPr>
                <w:rFonts w:hint="default" w:ascii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</w:p>
          <w:p>
            <w:pPr>
              <w:pStyle w:val="108"/>
              <w:numPr>
                <w:ilvl w:val="0"/>
                <w:numId w:val="1"/>
              </w:numPr>
              <w:spacing w:before="0" w:after="0" w:line="240" w:lineRule="auto"/>
              <w:contextualSpacing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>Troškovnik aktivnosti</w:t>
            </w:r>
          </w:p>
          <w:p>
            <w:pPr>
              <w:spacing w:before="0" w:after="0" w:line="240" w:lineRule="auto"/>
              <w:rPr>
                <w:rFonts w:hint="default" w:ascii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5813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8" w:space="0"/>
            </w:tcBorders>
            <w:shd w:val="clear" w:color="auto" w:fill="D6E3EC"/>
          </w:tcPr>
          <w:p>
            <w:pPr>
              <w:spacing w:before="0"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>
            <w:pPr>
              <w:pStyle w:val="108"/>
              <w:numPr>
                <w:ilvl w:val="0"/>
                <w:numId w:val="4"/>
              </w:numPr>
              <w:spacing w:before="0" w:after="0" w:line="240" w:lineRule="auto"/>
              <w:contextualSpacing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0kn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</w:trPr>
        <w:tc>
          <w:tcPr>
            <w:tcW w:w="4534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24" w:space="0"/>
            </w:tcBorders>
            <w:shd w:val="clear" w:color="auto" w:fill="5C92B5"/>
          </w:tcPr>
          <w:p>
            <w:pPr>
              <w:spacing w:before="0" w:after="0" w:line="240" w:lineRule="auto"/>
              <w:rPr>
                <w:rFonts w:hint="default" w:ascii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</w:p>
          <w:p>
            <w:pPr>
              <w:pStyle w:val="108"/>
              <w:numPr>
                <w:ilvl w:val="0"/>
                <w:numId w:val="1"/>
              </w:numPr>
              <w:spacing w:before="0" w:after="0" w:line="240" w:lineRule="auto"/>
              <w:contextualSpacing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>Način vrednovanja i korištenje rezultata</w:t>
            </w:r>
          </w:p>
          <w:p>
            <w:pPr>
              <w:spacing w:before="0" w:after="0" w:line="240" w:lineRule="auto"/>
              <w:rPr>
                <w:rFonts w:hint="default" w:ascii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5813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ADC8DA"/>
          </w:tcPr>
          <w:p>
            <w:pPr>
              <w:spacing w:before="0"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>
            <w:pPr>
              <w:pStyle w:val="108"/>
              <w:numPr>
                <w:ilvl w:val="0"/>
                <w:numId w:val="4"/>
              </w:numPr>
              <w:spacing w:before="0" w:after="0" w:line="240" w:lineRule="auto"/>
              <w:contextualSpacing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Primjena stečenih znanja u redovnoj nastavi kroz strukovne predmete i povezivanje s nastavnim sadržajima.</w:t>
            </w:r>
          </w:p>
          <w:p>
            <w:pPr>
              <w:spacing w:before="0" w:after="0" w:line="240" w:lineRule="auto"/>
              <w:ind w:left="360" w:firstLine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</w:tbl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bCs/>
        </w:rPr>
        <w:t>Pr</w:t>
      </w:r>
      <w:r>
        <w:rPr>
          <w:rFonts w:hint="default" w:ascii="Times New Roman" w:hAnsi="Times New Roman" w:cs="Times New Roman"/>
          <w:b w:val="0"/>
          <w:bCs w:val="0"/>
        </w:rPr>
        <w:t>ogram izradila: Ivana Vojković, mag.oec.</w:t>
      </w: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tbl>
      <w:tblPr>
        <w:tblStyle w:val="3"/>
        <w:tblW w:w="10206" w:type="dxa"/>
        <w:tblInd w:w="-567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56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4" w:hRule="atLeast"/>
        </w:trPr>
        <w:tc>
          <w:tcPr>
            <w:tcW w:w="4535" w:type="dxa"/>
            <w:tcBorders>
              <w:top w:val="single" w:color="FFFFFF" w:sz="8" w:space="0"/>
              <w:left w:val="single" w:color="FFFFFF" w:sz="8" w:space="0"/>
              <w:bottom w:val="single" w:color="FFFFFF" w:sz="24" w:space="0"/>
              <w:right w:val="single" w:color="FFFFFF" w:sz="8" w:space="0"/>
            </w:tcBorders>
            <w:shd w:val="clear" w:color="auto" w:fill="5C92B5"/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color w:val="FFFFFF"/>
                <w:sz w:val="24"/>
                <w:szCs w:val="24"/>
              </w:rPr>
              <w:t>TERENSKA NASTAVA</w:t>
            </w:r>
          </w:p>
        </w:tc>
        <w:tc>
          <w:tcPr>
            <w:tcW w:w="5670" w:type="dxa"/>
            <w:tcBorders>
              <w:top w:val="single" w:color="FFFFFF" w:sz="8" w:space="0"/>
              <w:left w:val="single" w:color="FFFFFF" w:sz="8" w:space="0"/>
              <w:bottom w:val="single" w:color="FFFFFF" w:sz="24" w:space="0"/>
              <w:right w:val="single" w:color="FFFFFF" w:sz="8" w:space="0"/>
            </w:tcBorders>
            <w:shd w:val="clear" w:color="auto" w:fill="5C92B5"/>
          </w:tcPr>
          <w:p>
            <w:pPr>
              <w:spacing w:before="0" w:after="0" w:line="240" w:lineRule="auto"/>
              <w:ind w:left="0" w:right="0" w:firstLine="0"/>
              <w:rPr>
                <w:rFonts w:hint="default" w:ascii="Times New Roman" w:hAnsi="Times New Roman" w:cs="Times New Roman"/>
                <w:b/>
                <w:color w:val="FFFFFF"/>
                <w:sz w:val="24"/>
                <w:szCs w:val="24"/>
              </w:rPr>
            </w:pPr>
          </w:p>
          <w:p>
            <w:pPr>
              <w:spacing w:before="0" w:after="0" w:line="240" w:lineRule="auto"/>
              <w:ind w:left="0" w:right="0" w:firstLine="0"/>
              <w:rPr>
                <w:rFonts w:hint="default" w:ascii="Times New Roman" w:hAnsi="Times New Roman" w:cs="Times New Roman"/>
                <w:b/>
                <w:color w:val="FFFFFF"/>
                <w:sz w:val="24"/>
                <w:szCs w:val="24"/>
              </w:rPr>
            </w:pPr>
          </w:p>
          <w:p>
            <w:pPr>
              <w:spacing w:before="0" w:after="0" w:line="240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FFFFFF"/>
                <w:sz w:val="28"/>
                <w:szCs w:val="28"/>
              </w:rPr>
              <w:t>Stručni posjeti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4535" w:type="dxa"/>
            <w:tcBorders>
              <w:top w:val="single" w:color="FFFFFF" w:sz="8" w:space="0"/>
              <w:left w:val="single" w:color="FFFFFF" w:sz="8" w:space="0"/>
              <w:right w:val="single" w:color="FFFFFF" w:sz="24" w:space="0"/>
            </w:tcBorders>
            <w:shd w:val="clear" w:color="auto" w:fill="5C92B5"/>
          </w:tcPr>
          <w:p>
            <w:pPr>
              <w:spacing w:before="0" w:after="0" w:line="240" w:lineRule="auto"/>
              <w:ind w:left="0" w:right="0" w:firstLine="0"/>
              <w:rPr>
                <w:rFonts w:hint="default" w:ascii="Times New Roman" w:hAnsi="Times New Roman" w:cs="Times New Roman"/>
                <w:b/>
                <w:color w:val="FFFFFF"/>
                <w:sz w:val="24"/>
                <w:szCs w:val="24"/>
              </w:rPr>
            </w:pPr>
          </w:p>
          <w:p>
            <w:pPr>
              <w:pStyle w:val="108"/>
              <w:spacing w:before="0" w:after="0" w:line="240" w:lineRule="auto"/>
              <w:ind w:left="720" w:right="0" w:hanging="36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color w:val="FFFFFF"/>
                <w:sz w:val="24"/>
                <w:szCs w:val="24"/>
              </w:rPr>
              <w:t>Ciljevi i aktivnosti</w:t>
            </w:r>
          </w:p>
        </w:tc>
        <w:tc>
          <w:tcPr>
            <w:tcW w:w="5670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ADC8DA"/>
          </w:tcPr>
          <w:p>
            <w:pPr>
              <w:pStyle w:val="108"/>
              <w:spacing w:before="0" w:after="0" w:line="240" w:lineRule="auto"/>
              <w:ind w:left="0" w:right="0" w:firstLine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>
            <w:pPr>
              <w:pStyle w:val="108"/>
              <w:numPr>
                <w:ilvl w:val="0"/>
                <w:numId w:val="0"/>
              </w:numPr>
              <w:spacing w:before="0" w:after="0" w:line="240" w:lineRule="auto"/>
              <w:ind w:left="360" w:right="0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Posjet hotelu Briig u Splitu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4535" w:type="dxa"/>
            <w:tcBorders>
              <w:top w:val="single" w:color="FFFFFF" w:sz="6" w:space="0"/>
              <w:left w:val="single" w:color="FFFFFF" w:sz="8" w:space="0"/>
              <w:right w:val="single" w:color="FFFFFF" w:sz="24" w:space="0"/>
            </w:tcBorders>
            <w:shd w:val="clear" w:color="auto" w:fill="5C92B5"/>
          </w:tcPr>
          <w:p>
            <w:pPr>
              <w:pStyle w:val="108"/>
              <w:spacing w:before="0" w:after="0" w:line="240" w:lineRule="auto"/>
              <w:ind w:left="0" w:right="0" w:firstLine="0"/>
              <w:rPr>
                <w:rFonts w:hint="default" w:ascii="Times New Roman" w:hAnsi="Times New Roman" w:cs="Times New Roman"/>
                <w:b/>
                <w:color w:val="FFFFFF"/>
                <w:sz w:val="24"/>
                <w:szCs w:val="24"/>
              </w:rPr>
            </w:pPr>
          </w:p>
          <w:p>
            <w:pPr>
              <w:pStyle w:val="108"/>
              <w:spacing w:before="0" w:after="0" w:line="240" w:lineRule="auto"/>
              <w:ind w:left="720" w:right="0" w:hanging="36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color w:val="FFFFFF"/>
                <w:sz w:val="24"/>
                <w:szCs w:val="24"/>
              </w:rPr>
              <w:t>Namjena aktivnosti</w:t>
            </w:r>
          </w:p>
          <w:p>
            <w:pPr>
              <w:pStyle w:val="108"/>
              <w:spacing w:before="0" w:after="0" w:line="240" w:lineRule="auto"/>
              <w:ind w:left="0" w:right="0" w:firstLine="0"/>
              <w:rPr>
                <w:rFonts w:hint="default" w:ascii="Times New Roman" w:hAnsi="Times New Roman" w:cs="Times New Roman"/>
                <w:b/>
                <w:color w:val="FFFFFF"/>
                <w:sz w:val="24"/>
                <w:szCs w:val="24"/>
              </w:rPr>
            </w:pPr>
          </w:p>
          <w:p>
            <w:pPr>
              <w:spacing w:before="0" w:after="0" w:line="240" w:lineRule="auto"/>
              <w:ind w:left="0" w:right="0" w:firstLine="0"/>
              <w:rPr>
                <w:rFonts w:hint="default" w:ascii="Times New Roman" w:hAnsi="Times New Roman" w:cs="Times New Roman"/>
                <w:b/>
                <w:color w:val="FFFFFF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8" w:space="0"/>
            </w:tcBorders>
            <w:shd w:val="clear" w:color="auto" w:fill="D6E3EC"/>
          </w:tcPr>
          <w:p>
            <w:pPr>
              <w:spacing w:before="0" w:after="0" w:line="240" w:lineRule="auto"/>
              <w:ind w:left="0" w:right="0" w:firstLine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>
            <w:pPr>
              <w:pStyle w:val="108"/>
              <w:numPr>
                <w:ilvl w:val="0"/>
                <w:numId w:val="0"/>
              </w:numPr>
              <w:spacing w:before="0" w:after="0" w:line="240" w:lineRule="auto"/>
              <w:ind w:left="360" w:right="0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Primjena znanja u stvarnom okruženju.</w:t>
            </w:r>
          </w:p>
          <w:p>
            <w:pPr>
              <w:pStyle w:val="108"/>
              <w:numPr>
                <w:ilvl w:val="0"/>
                <w:numId w:val="0"/>
              </w:numPr>
              <w:spacing w:before="0" w:after="0" w:line="240" w:lineRule="auto"/>
              <w:ind w:left="360" w:right="0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Povezivanje teorijskih nastavnih sadržaja i stečenog znanja na konkretnom problemskom zadatku iz područja rada i organizacije hotela.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FFFFFF" w:sz="8" w:space="0"/>
              <w:left w:val="single" w:color="FFFFFF" w:sz="8" w:space="0"/>
              <w:right w:val="single" w:color="FFFFFF" w:sz="24" w:space="0"/>
            </w:tcBorders>
            <w:shd w:val="clear" w:color="auto" w:fill="5C92B5"/>
          </w:tcPr>
          <w:p>
            <w:pPr>
              <w:spacing w:before="0" w:after="0" w:line="240" w:lineRule="auto"/>
              <w:ind w:left="0" w:right="0" w:firstLine="0"/>
              <w:rPr>
                <w:rFonts w:hint="default" w:ascii="Times New Roman" w:hAnsi="Times New Roman" w:cs="Times New Roman"/>
                <w:b/>
                <w:color w:val="FFFFFF"/>
                <w:sz w:val="24"/>
                <w:szCs w:val="24"/>
              </w:rPr>
            </w:pPr>
          </w:p>
          <w:p>
            <w:pPr>
              <w:pStyle w:val="108"/>
              <w:spacing w:before="0" w:after="0" w:line="240" w:lineRule="auto"/>
              <w:ind w:left="720" w:right="0" w:hanging="36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color w:val="FFFFFF"/>
                <w:sz w:val="24"/>
                <w:szCs w:val="24"/>
              </w:rPr>
              <w:t>Nositelji aktivnosti</w:t>
            </w:r>
          </w:p>
          <w:p>
            <w:pPr>
              <w:spacing w:before="0" w:after="0" w:line="240" w:lineRule="auto"/>
              <w:ind w:left="0" w:right="0" w:firstLine="0"/>
              <w:rPr>
                <w:rFonts w:hint="default" w:ascii="Times New Roman" w:hAnsi="Times New Roman" w:cs="Times New Roman"/>
                <w:b/>
                <w:color w:val="FFFFFF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ADC8DA"/>
          </w:tcPr>
          <w:p>
            <w:pPr>
              <w:spacing w:before="0" w:after="0" w:line="240" w:lineRule="auto"/>
              <w:ind w:left="0" w:right="0" w:firstLine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>
            <w:pPr>
              <w:pStyle w:val="108"/>
              <w:numPr>
                <w:ilvl w:val="0"/>
                <w:numId w:val="0"/>
              </w:numPr>
              <w:spacing w:before="0" w:after="0" w:line="240" w:lineRule="auto"/>
              <w:ind w:left="0" w:right="0" w:firstLine="36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Ivana Vojković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FFFFFF" w:sz="6" w:space="0"/>
              <w:left w:val="single" w:color="FFFFFF" w:sz="8" w:space="0"/>
              <w:right w:val="single" w:color="FFFFFF" w:sz="24" w:space="0"/>
            </w:tcBorders>
            <w:shd w:val="clear" w:color="auto" w:fill="5C92B5"/>
          </w:tcPr>
          <w:p>
            <w:pPr>
              <w:spacing w:before="0" w:after="0" w:line="240" w:lineRule="auto"/>
              <w:ind w:left="0" w:right="0" w:firstLine="0"/>
              <w:rPr>
                <w:rFonts w:hint="default" w:ascii="Times New Roman" w:hAnsi="Times New Roman" w:cs="Times New Roman"/>
                <w:b/>
                <w:color w:val="FFFFFF"/>
                <w:sz w:val="24"/>
                <w:szCs w:val="24"/>
              </w:rPr>
            </w:pPr>
          </w:p>
          <w:p>
            <w:pPr>
              <w:pStyle w:val="108"/>
              <w:spacing w:before="0" w:after="0" w:line="240" w:lineRule="auto"/>
              <w:ind w:left="720" w:right="0" w:hanging="36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color w:val="FFFFFF"/>
                <w:sz w:val="24"/>
                <w:szCs w:val="24"/>
              </w:rPr>
              <w:t>Način realizacije</w:t>
            </w:r>
          </w:p>
        </w:tc>
        <w:tc>
          <w:tcPr>
            <w:tcW w:w="567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8" w:space="0"/>
            </w:tcBorders>
            <w:shd w:val="clear" w:color="auto" w:fill="D6E3EC"/>
          </w:tcPr>
          <w:p>
            <w:pPr>
              <w:pStyle w:val="108"/>
              <w:spacing w:before="0" w:after="0" w:line="240" w:lineRule="auto"/>
              <w:ind w:left="0" w:right="0" w:firstLine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>
            <w:pPr>
              <w:pStyle w:val="108"/>
              <w:numPr>
                <w:ilvl w:val="0"/>
                <w:numId w:val="0"/>
              </w:numPr>
              <w:spacing w:before="0" w:after="0" w:line="240" w:lineRule="auto"/>
              <w:ind w:left="360" w:right="0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Organizirani posjet.</w:t>
            </w:r>
          </w:p>
          <w:p>
            <w:pPr>
              <w:pStyle w:val="108"/>
              <w:numPr>
                <w:ilvl w:val="0"/>
                <w:numId w:val="0"/>
              </w:numPr>
              <w:spacing w:before="0" w:after="0" w:line="240" w:lineRule="auto"/>
              <w:ind w:left="360" w:right="0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Vođenje bilješki tijekom posjeta.</w:t>
            </w:r>
          </w:p>
          <w:p>
            <w:pPr>
              <w:pStyle w:val="108"/>
              <w:numPr>
                <w:ilvl w:val="0"/>
                <w:numId w:val="0"/>
              </w:numPr>
              <w:spacing w:before="0" w:after="0" w:line="240" w:lineRule="auto"/>
              <w:ind w:left="360" w:right="0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Izrada prezentacija o usvojenom nakon stručnog posjeta.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FFFFFF" w:sz="8" w:space="0"/>
              <w:left w:val="single" w:color="FFFFFF" w:sz="8" w:space="0"/>
              <w:right w:val="single" w:color="FFFFFF" w:sz="24" w:space="0"/>
            </w:tcBorders>
            <w:shd w:val="clear" w:color="auto" w:fill="5C92B5"/>
          </w:tcPr>
          <w:p>
            <w:pPr>
              <w:spacing w:before="0" w:after="0" w:line="240" w:lineRule="auto"/>
              <w:ind w:left="0" w:right="0" w:firstLine="0"/>
              <w:rPr>
                <w:rFonts w:hint="default" w:ascii="Times New Roman" w:hAnsi="Times New Roman" w:cs="Times New Roman"/>
                <w:b/>
                <w:color w:val="FFFFFF"/>
                <w:sz w:val="24"/>
                <w:szCs w:val="24"/>
              </w:rPr>
            </w:pPr>
          </w:p>
          <w:p>
            <w:pPr>
              <w:pStyle w:val="108"/>
              <w:spacing w:before="0" w:after="0" w:line="240" w:lineRule="auto"/>
              <w:ind w:left="720" w:right="0" w:hanging="36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color w:val="FFFFFF"/>
                <w:sz w:val="24"/>
                <w:szCs w:val="24"/>
              </w:rPr>
              <w:t>Vremenik aktivnosti</w:t>
            </w:r>
          </w:p>
        </w:tc>
        <w:tc>
          <w:tcPr>
            <w:tcW w:w="5670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ADC8DA"/>
          </w:tcPr>
          <w:p>
            <w:pPr>
              <w:pStyle w:val="108"/>
              <w:spacing w:before="0" w:after="0" w:line="240" w:lineRule="auto"/>
              <w:ind w:left="0" w:right="0" w:firstLine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>
            <w:pPr>
              <w:pStyle w:val="108"/>
              <w:numPr>
                <w:ilvl w:val="0"/>
                <w:numId w:val="0"/>
              </w:numPr>
              <w:spacing w:before="0" w:after="0" w:line="240" w:lineRule="auto"/>
              <w:ind w:left="0" w:right="0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    Tijekom nastavne godine 2021./2022.</w:t>
            </w:r>
          </w:p>
          <w:p>
            <w:pPr>
              <w:pStyle w:val="108"/>
              <w:spacing w:before="0" w:after="0" w:line="240" w:lineRule="auto"/>
              <w:ind w:left="0" w:right="0" w:firstLine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FFFFFF" w:sz="6" w:space="0"/>
              <w:left w:val="single" w:color="FFFFFF" w:sz="8" w:space="0"/>
              <w:right w:val="single" w:color="FFFFFF" w:sz="24" w:space="0"/>
            </w:tcBorders>
            <w:shd w:val="clear" w:color="auto" w:fill="5C92B5"/>
          </w:tcPr>
          <w:p>
            <w:pPr>
              <w:spacing w:before="0" w:after="0" w:line="240" w:lineRule="auto"/>
              <w:ind w:left="0" w:right="0" w:firstLine="0"/>
              <w:rPr>
                <w:rFonts w:hint="default" w:ascii="Times New Roman" w:hAnsi="Times New Roman" w:cs="Times New Roman"/>
                <w:b/>
                <w:color w:val="FFFFFF"/>
                <w:sz w:val="24"/>
                <w:szCs w:val="24"/>
              </w:rPr>
            </w:pPr>
          </w:p>
          <w:p>
            <w:pPr>
              <w:pStyle w:val="108"/>
              <w:spacing w:before="0" w:after="0" w:line="240" w:lineRule="auto"/>
              <w:ind w:left="720" w:right="0" w:hanging="36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color w:val="FFFFFF"/>
                <w:sz w:val="24"/>
                <w:szCs w:val="24"/>
              </w:rPr>
              <w:t>Troškovnik aktivnosti</w:t>
            </w:r>
          </w:p>
          <w:p>
            <w:pPr>
              <w:spacing w:before="0" w:after="0" w:line="240" w:lineRule="auto"/>
              <w:ind w:left="0" w:right="0" w:firstLine="0"/>
              <w:rPr>
                <w:rFonts w:hint="default" w:ascii="Times New Roman" w:hAnsi="Times New Roman" w:cs="Times New Roman"/>
                <w:b/>
                <w:color w:val="FFFFFF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8" w:space="0"/>
            </w:tcBorders>
            <w:shd w:val="clear" w:color="auto" w:fill="D6E3EC"/>
          </w:tcPr>
          <w:p>
            <w:pPr>
              <w:spacing w:before="0" w:after="0" w:line="240" w:lineRule="auto"/>
              <w:ind w:left="0" w:right="0" w:firstLine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>
            <w:pPr>
              <w:pStyle w:val="108"/>
              <w:numPr>
                <w:ilvl w:val="0"/>
                <w:numId w:val="0"/>
              </w:numPr>
              <w:spacing w:before="0" w:after="0" w:line="240" w:lineRule="auto"/>
              <w:ind w:left="0" w:right="0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     Uredski materijal</w:t>
            </w:r>
          </w:p>
          <w:p>
            <w:pPr>
              <w:pStyle w:val="108"/>
              <w:numPr>
                <w:ilvl w:val="0"/>
                <w:numId w:val="0"/>
              </w:numPr>
              <w:spacing w:before="0" w:after="0" w:line="240" w:lineRule="auto"/>
              <w:ind w:left="0" w:right="0" w:firstLine="36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Troškovi prijevoza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24" w:space="0"/>
            </w:tcBorders>
            <w:shd w:val="clear" w:color="auto" w:fill="5C92B5"/>
          </w:tcPr>
          <w:p>
            <w:pPr>
              <w:spacing w:before="0" w:after="0" w:line="240" w:lineRule="auto"/>
              <w:ind w:left="0" w:right="0" w:firstLine="0"/>
              <w:rPr>
                <w:rFonts w:hint="default" w:ascii="Times New Roman" w:hAnsi="Times New Roman" w:cs="Times New Roman"/>
                <w:b/>
                <w:color w:val="FFFFFF"/>
                <w:sz w:val="24"/>
                <w:szCs w:val="24"/>
              </w:rPr>
            </w:pPr>
          </w:p>
          <w:p>
            <w:pPr>
              <w:pStyle w:val="108"/>
              <w:spacing w:before="0" w:after="0" w:line="240" w:lineRule="auto"/>
              <w:ind w:left="720" w:right="0" w:hanging="36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color w:val="FFFFFF"/>
                <w:sz w:val="24"/>
                <w:szCs w:val="24"/>
              </w:rPr>
              <w:t>Način vrednovanja i korištenje rezultata</w:t>
            </w:r>
          </w:p>
          <w:p>
            <w:pPr>
              <w:spacing w:before="0" w:after="0" w:line="240" w:lineRule="auto"/>
              <w:ind w:left="0" w:right="0" w:firstLine="0"/>
              <w:rPr>
                <w:rFonts w:hint="default" w:ascii="Times New Roman" w:hAnsi="Times New Roman" w:cs="Times New Roman"/>
                <w:b/>
                <w:color w:val="FFFFFF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ADC8DA"/>
          </w:tcPr>
          <w:p>
            <w:pPr>
              <w:spacing w:before="0" w:after="0" w:line="240" w:lineRule="auto"/>
              <w:ind w:left="0" w:right="0" w:firstLine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>
            <w:pPr>
              <w:pStyle w:val="108"/>
              <w:numPr>
                <w:ilvl w:val="0"/>
                <w:numId w:val="0"/>
              </w:numPr>
              <w:spacing w:before="0" w:after="0" w:line="240" w:lineRule="auto"/>
              <w:ind w:left="360" w:right="0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U skladu s pravilnikom o ocjenjivanju iz ekonomske grupe predmeta na temelju elemenata: prezentacija, praktičan rad, samostalni rad.</w:t>
            </w:r>
          </w:p>
        </w:tc>
      </w:tr>
    </w:tbl>
    <w:p>
      <w:pPr>
        <w:spacing w:before="0" w:after="0"/>
        <w:rPr>
          <w:rFonts w:hint="default" w:ascii="Times New Roman" w:hAnsi="Times New Roman" w:cs="Times New Roman"/>
          <w:lang w:val="hr-HR"/>
        </w:rPr>
      </w:pPr>
      <w:r>
        <w:rPr>
          <w:rFonts w:hint="default" w:ascii="Times New Roman" w:hAnsi="Times New Roman" w:cs="Times New Roman"/>
        </w:rPr>
        <w:t>Program izradila: Ivana Vojković</w:t>
      </w:r>
      <w:r>
        <w:rPr>
          <w:rFonts w:hint="default" w:ascii="Times New Roman" w:hAnsi="Times New Roman" w:cs="Times New Roman"/>
          <w:lang w:val="hr-HR"/>
        </w:rPr>
        <w:t>, mag.oec.</w:t>
      </w: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tbl>
      <w:tblPr>
        <w:tblStyle w:val="3"/>
        <w:tblW w:w="10206" w:type="dxa"/>
        <w:tblInd w:w="-567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56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4" w:hRule="atLeast"/>
        </w:trPr>
        <w:tc>
          <w:tcPr>
            <w:tcW w:w="4535" w:type="dxa"/>
            <w:tcBorders>
              <w:top w:val="single" w:color="FFFFFF" w:sz="8" w:space="0"/>
              <w:left w:val="single" w:color="FFFFFF" w:sz="8" w:space="0"/>
              <w:bottom w:val="single" w:color="FFFFFF" w:sz="24" w:space="0"/>
              <w:right w:val="single" w:color="FFFFFF" w:sz="8" w:space="0"/>
            </w:tcBorders>
            <w:shd w:val="clear" w:color="auto" w:fill="5C92B5"/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color w:val="FFFFFF"/>
                <w:sz w:val="24"/>
                <w:szCs w:val="24"/>
              </w:rPr>
              <w:t>IZLET</w:t>
            </w:r>
          </w:p>
        </w:tc>
        <w:tc>
          <w:tcPr>
            <w:tcW w:w="5671" w:type="dxa"/>
            <w:tcBorders>
              <w:top w:val="single" w:color="FFFFFF" w:sz="8" w:space="0"/>
              <w:left w:val="single" w:color="FFFFFF" w:sz="8" w:space="0"/>
              <w:bottom w:val="single" w:color="FFFFFF" w:sz="24" w:space="0"/>
              <w:right w:val="single" w:color="FFFFFF" w:sz="8" w:space="0"/>
            </w:tcBorders>
            <w:shd w:val="clear" w:color="auto" w:fill="5C92B5"/>
          </w:tcPr>
          <w:p>
            <w:pPr>
              <w:spacing w:before="0" w:after="0" w:line="240" w:lineRule="auto"/>
              <w:ind w:left="0" w:right="0" w:firstLine="0"/>
              <w:rPr>
                <w:rFonts w:hint="default" w:ascii="Times New Roman" w:hAnsi="Times New Roman" w:cs="Times New Roman"/>
                <w:b/>
                <w:color w:val="FFFFFF"/>
                <w:sz w:val="24"/>
                <w:szCs w:val="24"/>
              </w:rPr>
            </w:pPr>
          </w:p>
          <w:p>
            <w:pPr>
              <w:spacing w:before="0" w:after="0" w:line="240" w:lineRule="auto"/>
              <w:ind w:left="0" w:right="0" w:firstLine="0"/>
              <w:rPr>
                <w:rFonts w:hint="default" w:ascii="Times New Roman" w:hAnsi="Times New Roman" w:cs="Times New Roman"/>
                <w:b/>
                <w:color w:val="FFFFFF"/>
                <w:sz w:val="24"/>
                <w:szCs w:val="24"/>
              </w:rPr>
            </w:pPr>
          </w:p>
          <w:p>
            <w:pPr>
              <w:spacing w:before="0" w:after="0" w:line="240" w:lineRule="auto"/>
              <w:ind w:left="0" w:right="0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color w:val="FFFFFF"/>
                <w:sz w:val="24"/>
                <w:szCs w:val="24"/>
              </w:rPr>
              <w:t>Jednodnevni izlet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4535" w:type="dxa"/>
            <w:tcBorders>
              <w:top w:val="single" w:color="FFFFFF" w:sz="8" w:space="0"/>
              <w:left w:val="single" w:color="FFFFFF" w:sz="8" w:space="0"/>
              <w:right w:val="single" w:color="FFFFFF" w:sz="24" w:space="0"/>
            </w:tcBorders>
            <w:shd w:val="clear" w:color="auto" w:fill="5C92B5"/>
          </w:tcPr>
          <w:p>
            <w:pPr>
              <w:spacing w:before="0" w:after="0" w:line="240" w:lineRule="auto"/>
              <w:ind w:left="0" w:right="0" w:firstLine="0"/>
              <w:rPr>
                <w:rFonts w:hint="default" w:ascii="Times New Roman" w:hAnsi="Times New Roman" w:cs="Times New Roman"/>
                <w:b/>
                <w:color w:val="FFFFFF"/>
                <w:sz w:val="24"/>
                <w:szCs w:val="24"/>
              </w:rPr>
            </w:pPr>
          </w:p>
          <w:p>
            <w:pPr>
              <w:pStyle w:val="108"/>
              <w:spacing w:before="0" w:after="0" w:line="240" w:lineRule="auto"/>
              <w:ind w:left="720" w:right="0" w:hanging="36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color w:val="FFFFFF"/>
                <w:sz w:val="24"/>
                <w:szCs w:val="24"/>
              </w:rPr>
              <w:t>Ciljevi i aktivnosti</w:t>
            </w:r>
          </w:p>
        </w:tc>
        <w:tc>
          <w:tcPr>
            <w:tcW w:w="5671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ADC8DA"/>
          </w:tcPr>
          <w:p>
            <w:pPr>
              <w:pStyle w:val="108"/>
              <w:spacing w:before="0" w:after="0" w:line="240" w:lineRule="auto"/>
              <w:ind w:left="0" w:right="0" w:firstLine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uppressAutoHyphens/>
              <w:spacing w:before="0" w:after="120" w:line="276" w:lineRule="auto"/>
              <w:ind w:left="0" w:right="0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Calibri" w:cs="Times New Roman"/>
                <w:sz w:val="24"/>
                <w:szCs w:val="24"/>
              </w:rPr>
              <w:t>Razvijanje osjećaja zajedništva i pozitivne interakcije među učenicima u razrednom odjelu.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4535" w:type="dxa"/>
            <w:tcBorders>
              <w:top w:val="single" w:color="FFFFFF" w:sz="6" w:space="0"/>
              <w:left w:val="single" w:color="FFFFFF" w:sz="8" w:space="0"/>
              <w:right w:val="single" w:color="FFFFFF" w:sz="24" w:space="0"/>
            </w:tcBorders>
            <w:shd w:val="clear" w:color="auto" w:fill="5C92B5"/>
          </w:tcPr>
          <w:p>
            <w:pPr>
              <w:pStyle w:val="108"/>
              <w:spacing w:before="0" w:after="0" w:line="240" w:lineRule="auto"/>
              <w:ind w:left="0" w:right="0" w:firstLine="0"/>
              <w:rPr>
                <w:rFonts w:hint="default" w:ascii="Times New Roman" w:hAnsi="Times New Roman" w:cs="Times New Roman"/>
                <w:b/>
                <w:color w:val="FFFFFF"/>
                <w:sz w:val="24"/>
                <w:szCs w:val="24"/>
              </w:rPr>
            </w:pPr>
          </w:p>
          <w:p>
            <w:pPr>
              <w:pStyle w:val="108"/>
              <w:spacing w:before="0" w:after="0" w:line="240" w:lineRule="auto"/>
              <w:ind w:left="720" w:right="0" w:hanging="36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color w:val="FFFFFF"/>
                <w:sz w:val="24"/>
                <w:szCs w:val="24"/>
              </w:rPr>
              <w:t>Namjena aktivnosti</w:t>
            </w:r>
          </w:p>
          <w:p>
            <w:pPr>
              <w:pStyle w:val="108"/>
              <w:spacing w:before="0" w:after="0" w:line="240" w:lineRule="auto"/>
              <w:ind w:left="0" w:right="0" w:firstLine="0"/>
              <w:rPr>
                <w:rFonts w:hint="default" w:ascii="Times New Roman" w:hAnsi="Times New Roman" w:cs="Times New Roman"/>
                <w:b/>
                <w:color w:val="FFFFFF"/>
                <w:sz w:val="24"/>
                <w:szCs w:val="24"/>
              </w:rPr>
            </w:pPr>
          </w:p>
          <w:p>
            <w:pPr>
              <w:spacing w:before="0" w:after="0" w:line="240" w:lineRule="auto"/>
              <w:ind w:left="0" w:right="0" w:firstLine="0"/>
              <w:rPr>
                <w:rFonts w:hint="default" w:ascii="Times New Roman" w:hAnsi="Times New Roman" w:cs="Times New Roman"/>
                <w:b/>
                <w:color w:val="FFFFFF"/>
                <w:sz w:val="24"/>
                <w:szCs w:val="24"/>
              </w:rPr>
            </w:pPr>
          </w:p>
        </w:tc>
        <w:tc>
          <w:tcPr>
            <w:tcW w:w="5671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8" w:space="0"/>
            </w:tcBorders>
            <w:shd w:val="clear" w:color="auto" w:fill="D6E3EC"/>
          </w:tcPr>
          <w:p>
            <w:pPr>
              <w:spacing w:before="0" w:after="0" w:line="240" w:lineRule="auto"/>
              <w:ind w:left="0" w:right="0" w:firstLine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>
            <w:pPr>
              <w:spacing w:before="0" w:after="0" w:line="240" w:lineRule="auto"/>
              <w:ind w:left="0" w:right="0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Potaknuti učenike na međusobno zbližavanje i druženje. Proširivanje znanja i načina provođenja vremena.</w:t>
            </w:r>
          </w:p>
          <w:p>
            <w:pPr>
              <w:numPr>
                <w:ilvl w:val="0"/>
                <w:numId w:val="0"/>
              </w:numPr>
              <w:spacing w:before="0" w:after="0" w:line="276" w:lineRule="auto"/>
              <w:ind w:left="0" w:right="0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Učenje socijalnih vještina, vještina komunikacije i interakcije.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FFFFFF" w:sz="8" w:space="0"/>
              <w:left w:val="single" w:color="FFFFFF" w:sz="8" w:space="0"/>
              <w:right w:val="single" w:color="FFFFFF" w:sz="24" w:space="0"/>
            </w:tcBorders>
            <w:shd w:val="clear" w:color="auto" w:fill="5C92B5"/>
          </w:tcPr>
          <w:p>
            <w:pPr>
              <w:spacing w:before="0" w:after="0" w:line="240" w:lineRule="auto"/>
              <w:ind w:left="0" w:right="0" w:firstLine="0"/>
              <w:rPr>
                <w:rFonts w:hint="default" w:ascii="Times New Roman" w:hAnsi="Times New Roman" w:cs="Times New Roman"/>
                <w:b/>
                <w:color w:val="FFFFFF"/>
                <w:sz w:val="24"/>
                <w:szCs w:val="24"/>
              </w:rPr>
            </w:pPr>
          </w:p>
          <w:p>
            <w:pPr>
              <w:pStyle w:val="108"/>
              <w:spacing w:before="0" w:after="0" w:line="240" w:lineRule="auto"/>
              <w:ind w:left="720" w:right="0" w:hanging="36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color w:val="FFFFFF"/>
                <w:sz w:val="24"/>
                <w:szCs w:val="24"/>
              </w:rPr>
              <w:t>Nositelji aktivnosti</w:t>
            </w:r>
          </w:p>
          <w:p>
            <w:pPr>
              <w:spacing w:before="0" w:after="0" w:line="240" w:lineRule="auto"/>
              <w:ind w:left="0" w:right="0" w:firstLine="0"/>
              <w:rPr>
                <w:rFonts w:hint="default" w:ascii="Times New Roman" w:hAnsi="Times New Roman" w:cs="Times New Roman"/>
                <w:b/>
                <w:color w:val="FFFFFF"/>
                <w:sz w:val="24"/>
                <w:szCs w:val="24"/>
              </w:rPr>
            </w:pPr>
          </w:p>
        </w:tc>
        <w:tc>
          <w:tcPr>
            <w:tcW w:w="5671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ADC8DA"/>
          </w:tcPr>
          <w:p>
            <w:pPr>
              <w:spacing w:before="0" w:after="0" w:line="240" w:lineRule="auto"/>
              <w:ind w:left="0" w:right="0" w:firstLine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>
            <w:pPr>
              <w:pStyle w:val="108"/>
              <w:numPr>
                <w:ilvl w:val="0"/>
                <w:numId w:val="0"/>
              </w:numPr>
              <w:spacing w:before="0" w:after="0" w:line="240" w:lineRule="auto"/>
              <w:ind w:left="0" w:right="0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Ivana Vojković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FFFFFF" w:sz="6" w:space="0"/>
              <w:left w:val="single" w:color="FFFFFF" w:sz="8" w:space="0"/>
              <w:right w:val="single" w:color="FFFFFF" w:sz="24" w:space="0"/>
            </w:tcBorders>
            <w:shd w:val="clear" w:color="auto" w:fill="5C92B5"/>
          </w:tcPr>
          <w:p>
            <w:pPr>
              <w:spacing w:before="0" w:after="0" w:line="240" w:lineRule="auto"/>
              <w:ind w:left="0" w:right="0" w:firstLine="0"/>
              <w:rPr>
                <w:rFonts w:hint="default" w:ascii="Times New Roman" w:hAnsi="Times New Roman" w:cs="Times New Roman"/>
                <w:b/>
                <w:color w:val="FFFFFF"/>
                <w:sz w:val="24"/>
                <w:szCs w:val="24"/>
              </w:rPr>
            </w:pPr>
          </w:p>
          <w:p>
            <w:pPr>
              <w:pStyle w:val="108"/>
              <w:spacing w:before="0" w:after="0" w:line="240" w:lineRule="auto"/>
              <w:ind w:left="720" w:right="0" w:hanging="36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color w:val="FFFFFF"/>
                <w:sz w:val="24"/>
                <w:szCs w:val="24"/>
              </w:rPr>
              <w:t>Način realizacije</w:t>
            </w:r>
          </w:p>
        </w:tc>
        <w:tc>
          <w:tcPr>
            <w:tcW w:w="5671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8" w:space="0"/>
            </w:tcBorders>
            <w:shd w:val="clear" w:color="auto" w:fill="D6E3EC"/>
          </w:tcPr>
          <w:p>
            <w:pPr>
              <w:numPr>
                <w:ilvl w:val="0"/>
                <w:numId w:val="0"/>
              </w:numPr>
              <w:spacing w:before="0" w:after="0" w:line="276" w:lineRule="auto"/>
              <w:ind w:left="0" w:right="0" w:firstLine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spacing w:before="0" w:after="0" w:line="276" w:lineRule="auto"/>
              <w:ind w:left="0" w:right="0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Putovanje učenika trećeg razreda ugostitelja u dogovoru s roditeljima uz pratnju razrednice.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FFFFFF" w:sz="8" w:space="0"/>
              <w:left w:val="single" w:color="FFFFFF" w:sz="8" w:space="0"/>
              <w:right w:val="single" w:color="FFFFFF" w:sz="24" w:space="0"/>
            </w:tcBorders>
            <w:shd w:val="clear" w:color="auto" w:fill="5C92B5"/>
          </w:tcPr>
          <w:p>
            <w:pPr>
              <w:spacing w:before="0" w:after="0" w:line="240" w:lineRule="auto"/>
              <w:ind w:left="0" w:right="0" w:firstLine="0"/>
              <w:rPr>
                <w:rFonts w:hint="default" w:ascii="Times New Roman" w:hAnsi="Times New Roman" w:cs="Times New Roman"/>
                <w:b/>
                <w:color w:val="FFFFFF"/>
                <w:sz w:val="24"/>
                <w:szCs w:val="24"/>
              </w:rPr>
            </w:pPr>
          </w:p>
          <w:p>
            <w:pPr>
              <w:pStyle w:val="108"/>
              <w:spacing w:before="0" w:after="0" w:line="240" w:lineRule="auto"/>
              <w:ind w:left="720" w:right="0" w:hanging="36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color w:val="FFFFFF"/>
                <w:sz w:val="24"/>
                <w:szCs w:val="24"/>
              </w:rPr>
              <w:t>Vremenik aktivnosti</w:t>
            </w:r>
          </w:p>
        </w:tc>
        <w:tc>
          <w:tcPr>
            <w:tcW w:w="5671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ADC8DA"/>
          </w:tcPr>
          <w:p>
            <w:pPr>
              <w:pStyle w:val="108"/>
              <w:spacing w:before="0" w:after="0" w:line="240" w:lineRule="auto"/>
              <w:ind w:left="0" w:right="0" w:firstLine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>
            <w:pPr>
              <w:pStyle w:val="108"/>
              <w:numPr>
                <w:ilvl w:val="0"/>
                <w:numId w:val="0"/>
              </w:numPr>
              <w:spacing w:before="0" w:after="0" w:line="240" w:lineRule="auto"/>
              <w:ind w:left="0" w:right="0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Tijekom nastavne godine u dogovoru s roditeljima.</w:t>
            </w:r>
          </w:p>
          <w:p>
            <w:pPr>
              <w:pStyle w:val="108"/>
              <w:numPr>
                <w:ilvl w:val="0"/>
                <w:numId w:val="0"/>
              </w:numPr>
              <w:spacing w:before="0" w:after="0" w:line="240" w:lineRule="auto"/>
              <w:ind w:left="0" w:right="0" w:firstLine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>
            <w:pPr>
              <w:pStyle w:val="108"/>
              <w:spacing w:before="0" w:after="0" w:line="240" w:lineRule="auto"/>
              <w:ind w:left="0" w:right="0" w:firstLine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FFFFFF" w:sz="6" w:space="0"/>
              <w:left w:val="single" w:color="FFFFFF" w:sz="8" w:space="0"/>
              <w:right w:val="single" w:color="FFFFFF" w:sz="24" w:space="0"/>
            </w:tcBorders>
            <w:shd w:val="clear" w:color="auto" w:fill="5C92B5"/>
          </w:tcPr>
          <w:p>
            <w:pPr>
              <w:spacing w:before="0" w:after="0" w:line="240" w:lineRule="auto"/>
              <w:ind w:left="0" w:right="0" w:firstLine="0"/>
              <w:rPr>
                <w:rFonts w:hint="default" w:ascii="Times New Roman" w:hAnsi="Times New Roman" w:cs="Times New Roman"/>
                <w:b/>
                <w:color w:val="FFFFFF"/>
                <w:sz w:val="24"/>
                <w:szCs w:val="24"/>
              </w:rPr>
            </w:pPr>
          </w:p>
          <w:p>
            <w:pPr>
              <w:pStyle w:val="108"/>
              <w:spacing w:before="0" w:after="0" w:line="240" w:lineRule="auto"/>
              <w:ind w:left="720" w:right="0" w:hanging="36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color w:val="FFFFFF"/>
                <w:sz w:val="24"/>
                <w:szCs w:val="24"/>
              </w:rPr>
              <w:t>Troškovnik aktivnosti</w:t>
            </w:r>
          </w:p>
          <w:p>
            <w:pPr>
              <w:spacing w:before="0" w:after="0" w:line="240" w:lineRule="auto"/>
              <w:ind w:left="0" w:right="0" w:firstLine="0"/>
              <w:rPr>
                <w:rFonts w:hint="default" w:ascii="Times New Roman" w:hAnsi="Times New Roman" w:cs="Times New Roman"/>
                <w:b/>
                <w:color w:val="FFFFFF"/>
                <w:sz w:val="24"/>
                <w:szCs w:val="24"/>
              </w:rPr>
            </w:pPr>
          </w:p>
        </w:tc>
        <w:tc>
          <w:tcPr>
            <w:tcW w:w="5671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8" w:space="0"/>
            </w:tcBorders>
            <w:shd w:val="clear" w:color="auto" w:fill="D6E3EC"/>
          </w:tcPr>
          <w:p>
            <w:pPr>
              <w:spacing w:before="0" w:after="0" w:line="240" w:lineRule="auto"/>
              <w:ind w:left="0" w:right="0" w:firstLine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>
            <w:pPr>
              <w:pStyle w:val="108"/>
              <w:numPr>
                <w:ilvl w:val="0"/>
                <w:numId w:val="0"/>
              </w:numPr>
              <w:spacing w:before="0" w:after="0" w:line="240" w:lineRule="auto"/>
              <w:ind w:left="0" w:right="0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Arial" w:cs="Times New Roman"/>
                <w:color w:val="000000"/>
                <w:sz w:val="24"/>
                <w:szCs w:val="24"/>
                <w:lang w:eastAsia="en-US"/>
              </w:rPr>
              <w:t>Troškovi puta, ulaznica i ostalih aktivnosti.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24" w:space="0"/>
            </w:tcBorders>
            <w:shd w:val="clear" w:color="auto" w:fill="5C92B5"/>
          </w:tcPr>
          <w:p>
            <w:pPr>
              <w:spacing w:before="0" w:after="0" w:line="240" w:lineRule="auto"/>
              <w:ind w:left="0" w:right="0" w:firstLine="0"/>
              <w:rPr>
                <w:rFonts w:hint="default" w:ascii="Times New Roman" w:hAnsi="Times New Roman" w:cs="Times New Roman"/>
                <w:b/>
                <w:color w:val="FFFFFF"/>
                <w:sz w:val="24"/>
                <w:szCs w:val="24"/>
              </w:rPr>
            </w:pPr>
          </w:p>
          <w:p>
            <w:pPr>
              <w:pStyle w:val="108"/>
              <w:spacing w:before="0" w:after="0" w:line="240" w:lineRule="auto"/>
              <w:ind w:left="720" w:right="0" w:hanging="36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color w:val="FFFFFF"/>
                <w:sz w:val="24"/>
                <w:szCs w:val="24"/>
              </w:rPr>
              <w:t>Način vrednovanja i korištenje rezultata</w:t>
            </w:r>
          </w:p>
          <w:p>
            <w:pPr>
              <w:spacing w:before="0" w:after="0" w:line="240" w:lineRule="auto"/>
              <w:ind w:left="0" w:right="0" w:firstLine="0"/>
              <w:rPr>
                <w:rFonts w:hint="default" w:ascii="Times New Roman" w:hAnsi="Times New Roman" w:cs="Times New Roman"/>
                <w:b/>
                <w:color w:val="FFFFFF"/>
                <w:sz w:val="24"/>
                <w:szCs w:val="24"/>
              </w:rPr>
            </w:pPr>
          </w:p>
        </w:tc>
        <w:tc>
          <w:tcPr>
            <w:tcW w:w="5671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ADC8DA"/>
          </w:tcPr>
          <w:p>
            <w:pPr>
              <w:spacing w:before="0" w:after="0" w:line="240" w:lineRule="auto"/>
              <w:ind w:left="0" w:right="0" w:firstLine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>
            <w:pPr>
              <w:pStyle w:val="108"/>
              <w:numPr>
                <w:ilvl w:val="0"/>
                <w:numId w:val="0"/>
              </w:numPr>
              <w:spacing w:before="0" w:after="0" w:line="240" w:lineRule="auto"/>
              <w:ind w:right="0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Evaluacija izleta po povratku u školu.</w:t>
            </w:r>
          </w:p>
        </w:tc>
      </w:tr>
    </w:tbl>
    <w:p>
      <w:pPr>
        <w:rPr>
          <w:rFonts w:hint="default" w:ascii="Times New Roman" w:hAnsi="Times New Roman" w:cs="Times New Roman"/>
          <w:lang w:val="hr-HR"/>
        </w:rPr>
      </w:pPr>
      <w:r>
        <w:rPr>
          <w:rFonts w:hint="default" w:ascii="Times New Roman" w:hAnsi="Times New Roman" w:cs="Times New Roman"/>
        </w:rPr>
        <w:t>Program izradila: Ivana Vojković</w:t>
      </w:r>
      <w:r>
        <w:rPr>
          <w:rFonts w:hint="default" w:ascii="Times New Roman" w:hAnsi="Times New Roman" w:cs="Times New Roman"/>
          <w:lang w:val="hr-HR"/>
        </w:rPr>
        <w:t>, mag.oec.</w:t>
      </w:r>
    </w:p>
    <w:p>
      <w:pPr>
        <w:spacing w:before="0" w:after="0"/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spacing w:before="0" w:after="0"/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spacing w:before="0" w:after="200"/>
        <w:rPr>
          <w:rFonts w:hint="default" w:ascii="Times New Roman" w:hAnsi="Times New Roman" w:cs="Times New Roman"/>
        </w:rPr>
      </w:pPr>
    </w:p>
    <w:p>
      <w:pPr>
        <w:spacing w:before="0" w:after="200"/>
        <w:rPr>
          <w:rFonts w:hint="default" w:ascii="Times New Roman" w:hAnsi="Times New Roman" w:cs="Times New Roman"/>
        </w:rPr>
      </w:pPr>
    </w:p>
    <w:p>
      <w:pPr>
        <w:spacing w:before="0" w:after="200"/>
        <w:rPr>
          <w:rFonts w:hint="default" w:ascii="Times New Roman" w:hAnsi="Times New Roman" w:cs="Times New Roman"/>
        </w:rPr>
      </w:pPr>
    </w:p>
    <w:tbl>
      <w:tblPr>
        <w:tblStyle w:val="3"/>
        <w:tblW w:w="10206" w:type="dxa"/>
        <w:tblInd w:w="-567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56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4" w:hRule="atLeast"/>
        </w:trPr>
        <w:tc>
          <w:tcPr>
            <w:tcW w:w="4535" w:type="dxa"/>
            <w:tcBorders>
              <w:top w:val="single" w:color="FFFFFF" w:sz="8" w:space="0"/>
              <w:left w:val="single" w:color="FFFFFF" w:sz="8" w:space="0"/>
              <w:bottom w:val="single" w:color="FFFFFF" w:sz="24" w:space="0"/>
              <w:right w:val="single" w:color="FFFFFF" w:sz="8" w:space="0"/>
            </w:tcBorders>
            <w:shd w:val="clear" w:color="auto" w:fill="5C92B5"/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color w:val="FFFFFF" w:themeColor="background1"/>
                <w:lang w:val="hr-HR"/>
              </w:rPr>
            </w:pPr>
            <w:r>
              <w:rPr>
                <w:rFonts w:hint="default" w:ascii="Times New Roman" w:hAnsi="Times New Roman" w:cs="Times New Roman"/>
                <w:color w:val="FFFFFF" w:themeColor="background1"/>
                <w:lang w:val="hr-HR"/>
              </w:rPr>
              <w:t>IZVANNASTAVNA AKTIVNOST</w:t>
            </w:r>
          </w:p>
        </w:tc>
        <w:tc>
          <w:tcPr>
            <w:tcW w:w="5670" w:type="dxa"/>
            <w:tcBorders>
              <w:top w:val="single" w:color="FFFFFF" w:sz="8" w:space="0"/>
              <w:left w:val="single" w:color="FFFFFF" w:sz="8" w:space="0"/>
              <w:bottom w:val="single" w:color="FFFFFF" w:sz="24" w:space="0"/>
              <w:right w:val="single" w:color="FFFFFF" w:sz="8" w:space="0"/>
            </w:tcBorders>
            <w:shd w:val="clear" w:color="auto" w:fill="5C92B5"/>
          </w:tcPr>
          <w:p>
            <w:pPr>
              <w:spacing w:before="0" w:after="0" w:line="240" w:lineRule="auto"/>
              <w:ind w:left="0" w:right="0" w:firstLine="0"/>
              <w:rPr>
                <w:rFonts w:hint="default"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</w:p>
          <w:p>
            <w:pPr>
              <w:spacing w:before="0" w:after="0" w:line="240" w:lineRule="auto"/>
              <w:ind w:left="0" w:right="0" w:firstLine="0"/>
              <w:rPr>
                <w:rFonts w:hint="default"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</w:p>
          <w:p>
            <w:pPr>
              <w:spacing w:before="0" w:after="0" w:line="240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b/>
                <w:bCs/>
                <w:color w:val="FFFFFF" w:themeColor="background1"/>
                <w:sz w:val="28"/>
                <w:szCs w:val="28"/>
                <w:lang w:val="hr-HR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FFFFFF" w:themeColor="background1"/>
                <w:sz w:val="28"/>
                <w:szCs w:val="28"/>
                <w:lang w:val="hr-HR"/>
              </w:rPr>
              <w:t>BURZA RADA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4535" w:type="dxa"/>
            <w:tcBorders>
              <w:top w:val="single" w:color="FFFFFF" w:sz="8" w:space="0"/>
              <w:left w:val="single" w:color="FFFFFF" w:sz="8" w:space="0"/>
              <w:right w:val="single" w:color="FFFFFF" w:sz="24" w:space="0"/>
            </w:tcBorders>
            <w:shd w:val="clear" w:color="auto" w:fill="5C92B5"/>
          </w:tcPr>
          <w:p>
            <w:pPr>
              <w:spacing w:before="0" w:after="0" w:line="240" w:lineRule="auto"/>
              <w:ind w:left="0" w:right="0" w:firstLine="0"/>
              <w:rPr>
                <w:rFonts w:hint="default" w:ascii="Times New Roman" w:hAnsi="Times New Roman" w:cs="Times New Roman"/>
                <w:b/>
                <w:color w:val="FFFFFF"/>
                <w:sz w:val="24"/>
                <w:szCs w:val="24"/>
              </w:rPr>
            </w:pPr>
          </w:p>
          <w:p>
            <w:pPr>
              <w:pStyle w:val="108"/>
              <w:spacing w:before="0" w:after="0" w:line="240" w:lineRule="auto"/>
              <w:ind w:left="720" w:right="0" w:hanging="36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color w:val="FFFFFF"/>
                <w:sz w:val="24"/>
                <w:szCs w:val="24"/>
              </w:rPr>
              <w:t>Ciljevi i aktivnosti</w:t>
            </w:r>
          </w:p>
        </w:tc>
        <w:tc>
          <w:tcPr>
            <w:tcW w:w="5670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ADC8DA"/>
          </w:tcPr>
          <w:p>
            <w:pPr>
              <w:pStyle w:val="108"/>
              <w:spacing w:before="0" w:after="0" w:line="240" w:lineRule="auto"/>
              <w:ind w:left="0" w:right="0" w:firstLine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>
            <w:pPr>
              <w:pStyle w:val="108"/>
              <w:numPr>
                <w:ilvl w:val="0"/>
                <w:numId w:val="0"/>
              </w:numPr>
              <w:spacing w:before="0" w:after="0" w:line="240" w:lineRule="auto"/>
              <w:ind w:left="360" w:right="0" w:firstLine="0"/>
              <w:rPr>
                <w:rFonts w:hint="default" w:ascii="Times New Roman" w:hAnsi="Times New Roman" w:cs="Times New Roman"/>
                <w:lang w:val="hr-HR"/>
              </w:rPr>
            </w:pPr>
            <w:r>
              <w:rPr>
                <w:rFonts w:hint="default" w:ascii="Times New Roman" w:hAnsi="Times New Roman" w:cs="Times New Roman"/>
                <w:lang w:val="hr-HR"/>
              </w:rPr>
              <w:t>Osposobiti učenike za međusobnu komunikaciju i stjecanje novih spoznaja.</w:t>
            </w:r>
          </w:p>
          <w:p>
            <w:pPr>
              <w:pStyle w:val="108"/>
              <w:numPr>
                <w:ilvl w:val="0"/>
                <w:numId w:val="0"/>
              </w:numPr>
              <w:spacing w:before="0" w:after="0" w:line="240" w:lineRule="auto"/>
              <w:ind w:left="360" w:right="0" w:firstLine="0"/>
              <w:rPr>
                <w:rFonts w:hint="default" w:ascii="Times New Roman" w:hAnsi="Times New Roman" w:cs="Times New Roman"/>
                <w:lang w:val="hr-HR"/>
              </w:rPr>
            </w:pPr>
            <w:r>
              <w:rPr>
                <w:rFonts w:hint="default" w:ascii="Times New Roman" w:hAnsi="Times New Roman" w:cs="Times New Roman"/>
                <w:lang w:val="hr-HR"/>
              </w:rPr>
              <w:t>Razvijanje pozitivne interakcije među učenicima u razrednom odjelu i među razrednim odjelima.</w:t>
            </w:r>
          </w:p>
          <w:p>
            <w:pPr>
              <w:pStyle w:val="108"/>
              <w:numPr>
                <w:ilvl w:val="0"/>
                <w:numId w:val="0"/>
              </w:numPr>
              <w:spacing w:before="0" w:after="0" w:line="240" w:lineRule="auto"/>
              <w:ind w:left="360" w:right="0" w:firstLine="0"/>
              <w:rPr>
                <w:rFonts w:hint="default" w:ascii="Times New Roman" w:hAnsi="Times New Roman" w:cs="Times New Roman"/>
                <w:lang w:val="hr-H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4535" w:type="dxa"/>
            <w:tcBorders>
              <w:top w:val="single" w:color="FFFFFF" w:sz="6" w:space="0"/>
              <w:left w:val="single" w:color="FFFFFF" w:sz="8" w:space="0"/>
              <w:right w:val="single" w:color="FFFFFF" w:sz="24" w:space="0"/>
            </w:tcBorders>
            <w:shd w:val="clear" w:color="auto" w:fill="5C92B5"/>
          </w:tcPr>
          <w:p>
            <w:pPr>
              <w:pStyle w:val="108"/>
              <w:spacing w:before="0" w:after="0" w:line="240" w:lineRule="auto"/>
              <w:ind w:left="0" w:right="0" w:firstLine="0"/>
              <w:rPr>
                <w:rFonts w:hint="default" w:ascii="Times New Roman" w:hAnsi="Times New Roman" w:cs="Times New Roman"/>
                <w:b/>
                <w:color w:val="FFFFFF"/>
                <w:sz w:val="24"/>
                <w:szCs w:val="24"/>
              </w:rPr>
            </w:pPr>
          </w:p>
          <w:p>
            <w:pPr>
              <w:pStyle w:val="108"/>
              <w:spacing w:before="0" w:after="0" w:line="240" w:lineRule="auto"/>
              <w:ind w:left="720" w:right="0" w:hanging="36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color w:val="FFFFFF"/>
                <w:sz w:val="24"/>
                <w:szCs w:val="24"/>
              </w:rPr>
              <w:t>Namjena aktivnosti</w:t>
            </w:r>
          </w:p>
          <w:p>
            <w:pPr>
              <w:pStyle w:val="108"/>
              <w:spacing w:before="0" w:after="0" w:line="240" w:lineRule="auto"/>
              <w:ind w:left="0" w:right="0" w:firstLine="0"/>
              <w:rPr>
                <w:rFonts w:hint="default" w:ascii="Times New Roman" w:hAnsi="Times New Roman" w:cs="Times New Roman"/>
                <w:b/>
                <w:color w:val="FFFFFF"/>
                <w:sz w:val="24"/>
                <w:szCs w:val="24"/>
              </w:rPr>
            </w:pPr>
          </w:p>
          <w:p>
            <w:pPr>
              <w:spacing w:before="0" w:after="0" w:line="240" w:lineRule="auto"/>
              <w:ind w:left="0" w:right="0" w:firstLine="0"/>
              <w:rPr>
                <w:rFonts w:hint="default" w:ascii="Times New Roman" w:hAnsi="Times New Roman" w:cs="Times New Roman"/>
                <w:b/>
                <w:color w:val="FFFFFF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8" w:space="0"/>
            </w:tcBorders>
            <w:shd w:val="clear" w:color="auto" w:fill="D6E3EC"/>
          </w:tcPr>
          <w:p>
            <w:pPr>
              <w:spacing w:before="0" w:after="0" w:line="240" w:lineRule="auto"/>
              <w:ind w:left="0" w:right="0" w:firstLine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>
            <w:pPr>
              <w:pStyle w:val="108"/>
              <w:numPr>
                <w:ilvl w:val="0"/>
                <w:numId w:val="0"/>
              </w:numPr>
              <w:spacing w:before="0" w:after="0" w:line="240" w:lineRule="auto"/>
              <w:ind w:left="360" w:right="0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Primjena znanja u stvarnom okruženju.</w:t>
            </w:r>
          </w:p>
          <w:p>
            <w:pPr>
              <w:pStyle w:val="108"/>
              <w:numPr>
                <w:ilvl w:val="0"/>
                <w:numId w:val="0"/>
              </w:numPr>
              <w:spacing w:before="0" w:after="0" w:line="240" w:lineRule="auto"/>
              <w:ind w:left="360" w:right="0" w:firstLine="0"/>
              <w:rPr>
                <w:rFonts w:hint="default" w:ascii="Times New Roman" w:hAnsi="Times New Roman" w:cs="Times New Roman"/>
                <w:lang w:val="hr-HR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Povezivanje teorijskih nastavnih sadržaja i stečenog znanja na konkretnom problemskom zadatku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hr-HR"/>
              </w:rPr>
              <w:t xml:space="preserve"> raspisivanja natječaja za posao te pisanje i sastavljanje molbe za posao i zivotopisa.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FFFFFF" w:sz="8" w:space="0"/>
              <w:left w:val="single" w:color="FFFFFF" w:sz="8" w:space="0"/>
              <w:right w:val="single" w:color="FFFFFF" w:sz="24" w:space="0"/>
            </w:tcBorders>
            <w:shd w:val="clear" w:color="auto" w:fill="5C92B5"/>
          </w:tcPr>
          <w:p>
            <w:pPr>
              <w:spacing w:before="0" w:after="0" w:line="240" w:lineRule="auto"/>
              <w:ind w:left="0" w:right="0" w:firstLine="0"/>
              <w:rPr>
                <w:rFonts w:hint="default" w:ascii="Times New Roman" w:hAnsi="Times New Roman" w:cs="Times New Roman"/>
                <w:b/>
                <w:color w:val="FFFFFF"/>
                <w:sz w:val="24"/>
                <w:szCs w:val="24"/>
              </w:rPr>
            </w:pPr>
          </w:p>
          <w:p>
            <w:pPr>
              <w:pStyle w:val="108"/>
              <w:spacing w:before="0" w:after="0" w:line="240" w:lineRule="auto"/>
              <w:ind w:left="720" w:right="0" w:hanging="36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color w:val="FFFFFF"/>
                <w:sz w:val="24"/>
                <w:szCs w:val="24"/>
              </w:rPr>
              <w:t>Nositelji aktivnosti</w:t>
            </w:r>
          </w:p>
          <w:p>
            <w:pPr>
              <w:spacing w:before="0" w:after="0" w:line="240" w:lineRule="auto"/>
              <w:ind w:left="0" w:right="0" w:firstLine="0"/>
              <w:rPr>
                <w:rFonts w:hint="default" w:ascii="Times New Roman" w:hAnsi="Times New Roman" w:cs="Times New Roman"/>
                <w:b/>
                <w:color w:val="FFFFFF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ADC8DA"/>
          </w:tcPr>
          <w:p>
            <w:pPr>
              <w:spacing w:before="0" w:after="0" w:line="240" w:lineRule="auto"/>
              <w:ind w:left="0" w:right="0" w:firstLine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>
            <w:pPr>
              <w:pStyle w:val="108"/>
              <w:numPr>
                <w:ilvl w:val="0"/>
                <w:numId w:val="0"/>
              </w:numPr>
              <w:spacing w:before="0" w:after="0" w:line="240" w:lineRule="auto"/>
              <w:ind w:left="0" w:right="0" w:firstLine="36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Ivana Vojković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FFFFFF" w:sz="6" w:space="0"/>
              <w:left w:val="single" w:color="FFFFFF" w:sz="8" w:space="0"/>
              <w:right w:val="single" w:color="FFFFFF" w:sz="24" w:space="0"/>
            </w:tcBorders>
            <w:shd w:val="clear" w:color="auto" w:fill="5C92B5"/>
          </w:tcPr>
          <w:p>
            <w:pPr>
              <w:spacing w:before="0" w:after="0" w:line="240" w:lineRule="auto"/>
              <w:ind w:left="0" w:right="0" w:firstLine="0"/>
              <w:rPr>
                <w:rFonts w:hint="default" w:ascii="Times New Roman" w:hAnsi="Times New Roman" w:cs="Times New Roman"/>
                <w:b/>
                <w:color w:val="FFFFFF"/>
                <w:sz w:val="24"/>
                <w:szCs w:val="24"/>
              </w:rPr>
            </w:pPr>
          </w:p>
          <w:p>
            <w:pPr>
              <w:pStyle w:val="108"/>
              <w:spacing w:before="0" w:after="0" w:line="240" w:lineRule="auto"/>
              <w:ind w:left="720" w:right="0" w:hanging="36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color w:val="FFFFFF"/>
                <w:sz w:val="24"/>
                <w:szCs w:val="24"/>
              </w:rPr>
              <w:t>Način realizacije</w:t>
            </w:r>
          </w:p>
        </w:tc>
        <w:tc>
          <w:tcPr>
            <w:tcW w:w="567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8" w:space="0"/>
            </w:tcBorders>
            <w:shd w:val="clear" w:color="auto" w:fill="D6E3EC"/>
          </w:tcPr>
          <w:p>
            <w:pPr>
              <w:pStyle w:val="108"/>
              <w:spacing w:before="0" w:after="0" w:line="240" w:lineRule="auto"/>
              <w:ind w:left="0" w:right="0" w:firstLine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>
            <w:pPr>
              <w:pStyle w:val="108"/>
              <w:numPr>
                <w:ilvl w:val="0"/>
                <w:numId w:val="0"/>
              </w:numPr>
              <w:spacing w:before="0" w:after="0" w:line="240" w:lineRule="auto"/>
              <w:ind w:left="360" w:right="0" w:firstLine="0"/>
              <w:rPr>
                <w:rFonts w:hint="default" w:ascii="Times New Roman" w:hAnsi="Times New Roman" w:cs="Times New Roman"/>
                <w:lang w:val="hr-HR"/>
              </w:rPr>
            </w:pPr>
            <w:r>
              <w:rPr>
                <w:rFonts w:hint="default" w:ascii="Times New Roman" w:hAnsi="Times New Roman" w:cs="Times New Roman"/>
                <w:lang w:val="hr-HR"/>
              </w:rPr>
              <w:t>Učenici jednog razrednog odjela će napisati i objaviti natječaj za posao a zatim će učenici drugog razrednog odjela pisati i javljati se na raspisani natječaj za posao tako da će napisati molbu za posao i životopis.</w:t>
            </w:r>
          </w:p>
          <w:p>
            <w:pPr>
              <w:pStyle w:val="108"/>
              <w:numPr>
                <w:ilvl w:val="0"/>
                <w:numId w:val="0"/>
              </w:numPr>
              <w:spacing w:before="0" w:after="0" w:line="240" w:lineRule="auto"/>
              <w:ind w:left="360" w:right="0" w:firstLine="0"/>
              <w:rPr>
                <w:rFonts w:hint="default" w:ascii="Times New Roman" w:hAnsi="Times New Roman" w:cs="Times New Roman"/>
                <w:lang w:val="hr-HR"/>
              </w:rPr>
            </w:pPr>
            <w:r>
              <w:rPr>
                <w:rFonts w:hint="default" w:ascii="Times New Roman" w:hAnsi="Times New Roman" w:cs="Times New Roman"/>
                <w:lang w:val="hr-HR"/>
              </w:rPr>
              <w:t>Nakon isteka roka za prijavu na natječaj učenici će organizirati i razgovor za posao.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FFFFFF" w:sz="8" w:space="0"/>
              <w:left w:val="single" w:color="FFFFFF" w:sz="8" w:space="0"/>
              <w:right w:val="single" w:color="FFFFFF" w:sz="24" w:space="0"/>
            </w:tcBorders>
            <w:shd w:val="clear" w:color="auto" w:fill="5C92B5"/>
          </w:tcPr>
          <w:p>
            <w:pPr>
              <w:spacing w:before="0" w:after="0" w:line="240" w:lineRule="auto"/>
              <w:ind w:left="0" w:right="0" w:firstLine="0"/>
              <w:rPr>
                <w:rFonts w:hint="default" w:ascii="Times New Roman" w:hAnsi="Times New Roman" w:cs="Times New Roman"/>
                <w:b/>
                <w:color w:val="FFFFFF"/>
                <w:sz w:val="24"/>
                <w:szCs w:val="24"/>
              </w:rPr>
            </w:pPr>
          </w:p>
          <w:p>
            <w:pPr>
              <w:pStyle w:val="108"/>
              <w:spacing w:before="0" w:after="0" w:line="240" w:lineRule="auto"/>
              <w:ind w:left="720" w:right="0" w:hanging="36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color w:val="FFFFFF"/>
                <w:sz w:val="24"/>
                <w:szCs w:val="24"/>
              </w:rPr>
              <w:t>Vremenik aktivnosti</w:t>
            </w:r>
          </w:p>
        </w:tc>
        <w:tc>
          <w:tcPr>
            <w:tcW w:w="5670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ADC8DA"/>
          </w:tcPr>
          <w:p>
            <w:pPr>
              <w:pStyle w:val="108"/>
              <w:spacing w:before="0" w:after="0" w:line="240" w:lineRule="auto"/>
              <w:ind w:left="0" w:right="0" w:firstLine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>
            <w:pPr>
              <w:pStyle w:val="108"/>
              <w:numPr>
                <w:ilvl w:val="0"/>
                <w:numId w:val="0"/>
              </w:numPr>
              <w:spacing w:before="0" w:after="0" w:line="240" w:lineRule="auto"/>
              <w:ind w:left="0" w:right="0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    Tijekom nastavne godine 2021./2022.</w:t>
            </w:r>
          </w:p>
          <w:p>
            <w:pPr>
              <w:pStyle w:val="108"/>
              <w:spacing w:before="0" w:after="0" w:line="240" w:lineRule="auto"/>
              <w:ind w:left="0" w:right="0" w:firstLine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FFFFFF" w:sz="6" w:space="0"/>
              <w:left w:val="single" w:color="FFFFFF" w:sz="8" w:space="0"/>
              <w:right w:val="single" w:color="FFFFFF" w:sz="24" w:space="0"/>
            </w:tcBorders>
            <w:shd w:val="clear" w:color="auto" w:fill="5C92B5"/>
          </w:tcPr>
          <w:p>
            <w:pPr>
              <w:spacing w:before="0" w:after="0" w:line="240" w:lineRule="auto"/>
              <w:ind w:left="0" w:right="0" w:firstLine="0"/>
              <w:rPr>
                <w:rFonts w:hint="default" w:ascii="Times New Roman" w:hAnsi="Times New Roman" w:cs="Times New Roman"/>
                <w:b/>
                <w:color w:val="FFFFFF"/>
                <w:sz w:val="24"/>
                <w:szCs w:val="24"/>
              </w:rPr>
            </w:pPr>
          </w:p>
          <w:p>
            <w:pPr>
              <w:pStyle w:val="108"/>
              <w:spacing w:before="0" w:after="0" w:line="240" w:lineRule="auto"/>
              <w:ind w:left="720" w:right="0" w:hanging="36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color w:val="FFFFFF"/>
                <w:sz w:val="24"/>
                <w:szCs w:val="24"/>
              </w:rPr>
              <w:t>Troškovnik aktivnosti</w:t>
            </w:r>
          </w:p>
          <w:p>
            <w:pPr>
              <w:spacing w:before="0" w:after="0" w:line="240" w:lineRule="auto"/>
              <w:ind w:left="0" w:right="0" w:firstLine="0"/>
              <w:rPr>
                <w:rFonts w:hint="default" w:ascii="Times New Roman" w:hAnsi="Times New Roman" w:cs="Times New Roman"/>
                <w:b/>
                <w:color w:val="FFFFFF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8" w:space="0"/>
            </w:tcBorders>
            <w:shd w:val="clear" w:color="auto" w:fill="D6E3EC"/>
          </w:tcPr>
          <w:p>
            <w:pPr>
              <w:spacing w:before="0" w:after="0" w:line="240" w:lineRule="auto"/>
              <w:ind w:left="0" w:right="0" w:firstLine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>
            <w:pPr>
              <w:pStyle w:val="108"/>
              <w:numPr>
                <w:ilvl w:val="0"/>
                <w:numId w:val="0"/>
              </w:numPr>
              <w:spacing w:before="0" w:after="0" w:line="240" w:lineRule="auto"/>
              <w:ind w:left="0" w:right="0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     Uredski materijal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24" w:space="0"/>
            </w:tcBorders>
            <w:shd w:val="clear" w:color="auto" w:fill="5C92B5"/>
          </w:tcPr>
          <w:p>
            <w:pPr>
              <w:spacing w:before="0" w:after="0" w:line="240" w:lineRule="auto"/>
              <w:ind w:left="0" w:right="0" w:firstLine="0"/>
              <w:rPr>
                <w:rFonts w:hint="default" w:ascii="Times New Roman" w:hAnsi="Times New Roman" w:cs="Times New Roman"/>
                <w:b/>
                <w:color w:val="FFFFFF"/>
                <w:sz w:val="24"/>
                <w:szCs w:val="24"/>
              </w:rPr>
            </w:pPr>
          </w:p>
          <w:p>
            <w:pPr>
              <w:pStyle w:val="108"/>
              <w:spacing w:before="0" w:after="0" w:line="240" w:lineRule="auto"/>
              <w:ind w:left="720" w:right="0" w:hanging="36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color w:val="FFFFFF"/>
                <w:sz w:val="24"/>
                <w:szCs w:val="24"/>
              </w:rPr>
              <w:t>Način vrednovanja i korištenje rezultata</w:t>
            </w:r>
          </w:p>
          <w:p>
            <w:pPr>
              <w:spacing w:before="0" w:after="0" w:line="240" w:lineRule="auto"/>
              <w:ind w:left="0" w:right="0" w:firstLine="0"/>
              <w:rPr>
                <w:rFonts w:hint="default" w:ascii="Times New Roman" w:hAnsi="Times New Roman" w:cs="Times New Roman"/>
                <w:b/>
                <w:color w:val="FFFFFF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ADC8DA"/>
          </w:tcPr>
          <w:p>
            <w:pPr>
              <w:spacing w:before="0" w:after="0" w:line="240" w:lineRule="auto"/>
              <w:ind w:left="0" w:right="0" w:firstLine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>
            <w:pPr>
              <w:pStyle w:val="108"/>
              <w:numPr>
                <w:ilvl w:val="0"/>
                <w:numId w:val="0"/>
              </w:numPr>
              <w:spacing w:before="0" w:after="0" w:line="240" w:lineRule="auto"/>
              <w:ind w:left="360" w:right="0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U skladu s pravilnikom o ocjenjivanju iz ekonomske grupe predmeta na temelju elemenata: prezentacija, praktičan rad, samostalni rad.</w:t>
            </w:r>
          </w:p>
        </w:tc>
      </w:tr>
    </w:tbl>
    <w:p>
      <w:pPr>
        <w:spacing w:before="0" w:after="200"/>
        <w:rPr>
          <w:rFonts w:hint="default" w:ascii="Times New Roman" w:hAnsi="Times New Roman" w:cs="Times New Roman"/>
          <w:lang w:val="hr-HR"/>
        </w:rPr>
      </w:pPr>
      <w:r>
        <w:rPr>
          <w:rFonts w:hint="default" w:ascii="Times New Roman" w:hAnsi="Times New Roman" w:cs="Times New Roman"/>
          <w:lang w:val="hr-HR"/>
        </w:rPr>
        <w:t>Program izradila: Ivana Vojković, mag.oec.</w:t>
      </w:r>
    </w:p>
    <w:p>
      <w:pPr>
        <w:spacing w:before="0" w:after="200"/>
        <w:rPr>
          <w:rFonts w:hint="default" w:ascii="Times New Roman" w:hAnsi="Times New Roman" w:cs="Times New Roman"/>
          <w:lang w:val="hr-HR"/>
        </w:rPr>
      </w:pPr>
    </w:p>
    <w:p>
      <w:pPr>
        <w:spacing w:before="0" w:after="200"/>
        <w:rPr>
          <w:rFonts w:hint="default" w:ascii="Times New Roman" w:hAnsi="Times New Roman" w:cs="Times New Roman"/>
          <w:lang w:val="hr-HR"/>
        </w:rPr>
      </w:pPr>
    </w:p>
    <w:p>
      <w:pPr>
        <w:spacing w:before="0" w:after="200"/>
        <w:rPr>
          <w:rFonts w:hint="default" w:ascii="Times New Roman" w:hAnsi="Times New Roman" w:cs="Times New Roman"/>
          <w:lang w:val="hr-HR"/>
        </w:rPr>
      </w:pPr>
    </w:p>
    <w:p>
      <w:pPr>
        <w:spacing w:before="0" w:after="200"/>
        <w:rPr>
          <w:rFonts w:hint="default" w:ascii="Times New Roman" w:hAnsi="Times New Roman" w:cs="Times New Roman"/>
          <w:lang w:val="hr-HR"/>
        </w:rPr>
      </w:pPr>
    </w:p>
    <w:p>
      <w:pPr>
        <w:spacing w:before="0" w:after="200"/>
        <w:rPr>
          <w:rFonts w:hint="default" w:ascii="Times New Roman" w:hAnsi="Times New Roman" w:cs="Times New Roman"/>
          <w:lang w:val="hr-HR"/>
        </w:rPr>
      </w:pPr>
    </w:p>
    <w:tbl>
      <w:tblPr>
        <w:tblStyle w:val="3"/>
        <w:tblW w:w="10206" w:type="dxa"/>
        <w:tblInd w:w="-567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56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4" w:hRule="atLeast"/>
        </w:trPr>
        <w:tc>
          <w:tcPr>
            <w:tcW w:w="4535" w:type="dxa"/>
            <w:tcBorders>
              <w:top w:val="single" w:color="FFFFFF" w:sz="8" w:space="0"/>
              <w:left w:val="single" w:color="FFFFFF" w:sz="8" w:space="0"/>
              <w:bottom w:val="single" w:color="FFFFFF" w:sz="24" w:space="0"/>
              <w:right w:val="single" w:color="FFFFFF" w:sz="8" w:space="0"/>
            </w:tcBorders>
            <w:shd w:val="clear" w:color="auto" w:fill="5C92B5"/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color w:val="FFFFFF" w:themeColor="background1"/>
                <w:lang w:val="hr-HR"/>
              </w:rPr>
            </w:pPr>
            <w:r>
              <w:rPr>
                <w:rFonts w:hint="default" w:ascii="Times New Roman" w:hAnsi="Times New Roman" w:cs="Times New Roman"/>
                <w:color w:val="FFFFFF" w:themeColor="background1"/>
                <w:lang w:val="hr-HR"/>
              </w:rPr>
              <w:t>IZVANNASTAVNA AKTIVNOST</w:t>
            </w:r>
          </w:p>
        </w:tc>
        <w:tc>
          <w:tcPr>
            <w:tcW w:w="5670" w:type="dxa"/>
            <w:tcBorders>
              <w:top w:val="single" w:color="FFFFFF" w:sz="8" w:space="0"/>
              <w:left w:val="single" w:color="FFFFFF" w:sz="8" w:space="0"/>
              <w:bottom w:val="single" w:color="FFFFFF" w:sz="24" w:space="0"/>
              <w:right w:val="single" w:color="FFFFFF" w:sz="8" w:space="0"/>
            </w:tcBorders>
            <w:shd w:val="clear" w:color="auto" w:fill="5C92B5"/>
          </w:tcPr>
          <w:p>
            <w:pPr>
              <w:spacing w:before="0" w:after="0" w:line="240" w:lineRule="auto"/>
              <w:ind w:left="0" w:right="0" w:firstLine="0"/>
              <w:rPr>
                <w:rFonts w:hint="default"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</w:p>
          <w:p>
            <w:pPr>
              <w:spacing w:before="0" w:after="0" w:line="240" w:lineRule="auto"/>
              <w:ind w:left="0" w:right="0" w:firstLine="0"/>
              <w:rPr>
                <w:rFonts w:hint="default"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</w:p>
          <w:p>
            <w:pPr>
              <w:spacing w:before="0" w:after="0" w:line="240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b/>
                <w:bCs/>
                <w:color w:val="FFFFFF" w:themeColor="background1"/>
                <w:sz w:val="28"/>
                <w:szCs w:val="28"/>
                <w:lang w:val="hr-HR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FFFFFF" w:themeColor="background1"/>
                <w:sz w:val="28"/>
                <w:szCs w:val="28"/>
                <w:lang w:val="hr-HR"/>
              </w:rPr>
              <w:t>POKVARENI TELEFON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4535" w:type="dxa"/>
            <w:tcBorders>
              <w:top w:val="single" w:color="FFFFFF" w:sz="8" w:space="0"/>
              <w:left w:val="single" w:color="FFFFFF" w:sz="8" w:space="0"/>
              <w:right w:val="single" w:color="FFFFFF" w:sz="24" w:space="0"/>
            </w:tcBorders>
            <w:shd w:val="clear" w:color="auto" w:fill="5C92B5"/>
          </w:tcPr>
          <w:p>
            <w:pPr>
              <w:spacing w:before="0" w:after="0" w:line="240" w:lineRule="auto"/>
              <w:ind w:left="0" w:right="0" w:firstLine="0"/>
              <w:rPr>
                <w:rFonts w:hint="default" w:ascii="Times New Roman" w:hAnsi="Times New Roman" w:cs="Times New Roman"/>
                <w:b/>
                <w:color w:val="FFFFFF"/>
                <w:sz w:val="24"/>
                <w:szCs w:val="24"/>
              </w:rPr>
            </w:pPr>
          </w:p>
          <w:p>
            <w:pPr>
              <w:pStyle w:val="108"/>
              <w:spacing w:before="0" w:after="0" w:line="240" w:lineRule="auto"/>
              <w:ind w:left="720" w:right="0" w:hanging="36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color w:val="FFFFFF"/>
                <w:sz w:val="24"/>
                <w:szCs w:val="24"/>
              </w:rPr>
              <w:t>Ciljevi i aktivnosti</w:t>
            </w:r>
          </w:p>
        </w:tc>
        <w:tc>
          <w:tcPr>
            <w:tcW w:w="5670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ADC8DA"/>
          </w:tcPr>
          <w:p>
            <w:pPr>
              <w:pStyle w:val="108"/>
              <w:spacing w:before="0" w:after="0" w:line="240" w:lineRule="auto"/>
              <w:ind w:left="0" w:right="0" w:firstLine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>
            <w:pPr>
              <w:pStyle w:val="108"/>
              <w:numPr>
                <w:ilvl w:val="0"/>
                <w:numId w:val="0"/>
              </w:numPr>
              <w:spacing w:before="0" w:after="0" w:line="240" w:lineRule="auto"/>
              <w:ind w:right="0"/>
              <w:rPr>
                <w:rFonts w:hint="default" w:ascii="Times New Roman" w:hAnsi="Times New Roman" w:cs="Times New Roman"/>
                <w:lang w:val="hr-HR"/>
              </w:rPr>
            </w:pPr>
            <w:bookmarkStart w:id="0" w:name="_GoBack"/>
            <w:bookmarkEnd w:id="0"/>
            <w:r>
              <w:rPr>
                <w:rFonts w:hint="default" w:ascii="Times New Roman" w:hAnsi="Times New Roman" w:cs="Times New Roman"/>
                <w:lang w:val="hr-HR"/>
              </w:rPr>
              <w:t>Razvijanje zajedništva i pozitivnog okruženja među učenicima.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4535" w:type="dxa"/>
            <w:tcBorders>
              <w:top w:val="single" w:color="FFFFFF" w:sz="6" w:space="0"/>
              <w:left w:val="single" w:color="FFFFFF" w:sz="8" w:space="0"/>
              <w:right w:val="single" w:color="FFFFFF" w:sz="24" w:space="0"/>
            </w:tcBorders>
            <w:shd w:val="clear" w:color="auto" w:fill="5C92B5"/>
          </w:tcPr>
          <w:p>
            <w:pPr>
              <w:pStyle w:val="108"/>
              <w:spacing w:before="0" w:after="0" w:line="240" w:lineRule="auto"/>
              <w:ind w:left="0" w:right="0" w:firstLine="0"/>
              <w:rPr>
                <w:rFonts w:hint="default" w:ascii="Times New Roman" w:hAnsi="Times New Roman" w:cs="Times New Roman"/>
                <w:b/>
                <w:color w:val="FFFFFF"/>
                <w:sz w:val="24"/>
                <w:szCs w:val="24"/>
              </w:rPr>
            </w:pPr>
          </w:p>
          <w:p>
            <w:pPr>
              <w:pStyle w:val="108"/>
              <w:spacing w:before="0" w:after="0" w:line="240" w:lineRule="auto"/>
              <w:ind w:left="720" w:right="0" w:hanging="36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color w:val="FFFFFF"/>
                <w:sz w:val="24"/>
                <w:szCs w:val="24"/>
              </w:rPr>
              <w:t>Namjena aktivnosti</w:t>
            </w:r>
          </w:p>
          <w:p>
            <w:pPr>
              <w:pStyle w:val="108"/>
              <w:spacing w:before="0" w:after="0" w:line="240" w:lineRule="auto"/>
              <w:ind w:left="0" w:right="0" w:firstLine="0"/>
              <w:rPr>
                <w:rFonts w:hint="default" w:ascii="Times New Roman" w:hAnsi="Times New Roman" w:cs="Times New Roman"/>
                <w:b/>
                <w:color w:val="FFFFFF"/>
                <w:sz w:val="24"/>
                <w:szCs w:val="24"/>
              </w:rPr>
            </w:pPr>
          </w:p>
          <w:p>
            <w:pPr>
              <w:spacing w:before="0" w:after="0" w:line="240" w:lineRule="auto"/>
              <w:ind w:left="0" w:right="0" w:firstLine="0"/>
              <w:rPr>
                <w:rFonts w:hint="default" w:ascii="Times New Roman" w:hAnsi="Times New Roman" w:cs="Times New Roman"/>
                <w:b/>
                <w:color w:val="FFFFFF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8" w:space="0"/>
            </w:tcBorders>
            <w:shd w:val="clear" w:color="auto" w:fill="D6E3EC"/>
          </w:tcPr>
          <w:p>
            <w:pPr>
              <w:pStyle w:val="108"/>
              <w:numPr>
                <w:ilvl w:val="0"/>
                <w:numId w:val="0"/>
              </w:numPr>
              <w:spacing w:before="0" w:after="0" w:line="240" w:lineRule="auto"/>
              <w:ind w:right="0"/>
              <w:rPr>
                <w:rFonts w:hint="default" w:ascii="Times New Roman" w:hAnsi="Times New Roman" w:cs="Times New Roman"/>
              </w:rPr>
            </w:pPr>
          </w:p>
          <w:p>
            <w:pPr>
              <w:pStyle w:val="108"/>
              <w:numPr>
                <w:ilvl w:val="0"/>
                <w:numId w:val="0"/>
              </w:numPr>
              <w:spacing w:before="0" w:after="0" w:line="240" w:lineRule="auto"/>
              <w:ind w:right="0"/>
              <w:rPr>
                <w:rFonts w:hint="default"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Povezivanje teorijskih nastavnih sadržaja i stečenog znanja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hr-HR"/>
              </w:rPr>
              <w:t xml:space="preserve"> iz područja komuniciranja, procesa komuniciranja te svrhe komuniciranja.</w:t>
            </w:r>
          </w:p>
          <w:p>
            <w:pPr>
              <w:pStyle w:val="108"/>
              <w:numPr>
                <w:ilvl w:val="0"/>
                <w:numId w:val="0"/>
              </w:numPr>
              <w:spacing w:before="0" w:after="0" w:line="240" w:lineRule="auto"/>
              <w:ind w:right="0"/>
              <w:rPr>
                <w:rFonts w:hint="default"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hr-HR"/>
              </w:rPr>
              <w:t>Potaknuti učenike na međusobno druženje.</w:t>
            </w:r>
          </w:p>
          <w:p>
            <w:pPr>
              <w:pStyle w:val="108"/>
              <w:numPr>
                <w:ilvl w:val="0"/>
                <w:numId w:val="0"/>
              </w:numPr>
              <w:spacing w:before="0" w:after="0" w:line="240" w:lineRule="auto"/>
              <w:ind w:right="0"/>
              <w:rPr>
                <w:rFonts w:hint="default"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hr-HR"/>
              </w:rPr>
              <w:t>Analiziranje Berlovog modela komunikacije i svrhe komuniciranja da pošiljatelj i primatelj shvate poruku na isti način.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FFFFFF" w:sz="8" w:space="0"/>
              <w:left w:val="single" w:color="FFFFFF" w:sz="8" w:space="0"/>
              <w:right w:val="single" w:color="FFFFFF" w:sz="24" w:space="0"/>
            </w:tcBorders>
            <w:shd w:val="clear" w:color="auto" w:fill="5C92B5"/>
          </w:tcPr>
          <w:p>
            <w:pPr>
              <w:spacing w:before="0" w:after="0" w:line="240" w:lineRule="auto"/>
              <w:ind w:left="0" w:right="0" w:firstLine="0"/>
              <w:rPr>
                <w:rFonts w:hint="default" w:ascii="Times New Roman" w:hAnsi="Times New Roman" w:cs="Times New Roman"/>
                <w:b/>
                <w:color w:val="FFFFFF"/>
                <w:sz w:val="24"/>
                <w:szCs w:val="24"/>
              </w:rPr>
            </w:pPr>
          </w:p>
          <w:p>
            <w:pPr>
              <w:pStyle w:val="108"/>
              <w:spacing w:before="0" w:after="0" w:line="240" w:lineRule="auto"/>
              <w:ind w:left="720" w:right="0" w:hanging="36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color w:val="FFFFFF"/>
                <w:sz w:val="24"/>
                <w:szCs w:val="24"/>
              </w:rPr>
              <w:t>Nositelji aktivnosti</w:t>
            </w:r>
          </w:p>
          <w:p>
            <w:pPr>
              <w:spacing w:before="0" w:after="0" w:line="240" w:lineRule="auto"/>
              <w:ind w:left="0" w:right="0" w:firstLine="0"/>
              <w:rPr>
                <w:rFonts w:hint="default" w:ascii="Times New Roman" w:hAnsi="Times New Roman" w:cs="Times New Roman"/>
                <w:b/>
                <w:color w:val="FFFFFF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ADC8DA"/>
          </w:tcPr>
          <w:p>
            <w:pPr>
              <w:spacing w:before="0" w:after="0" w:line="240" w:lineRule="auto"/>
              <w:ind w:left="0" w:right="0" w:firstLine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>
            <w:pPr>
              <w:pStyle w:val="108"/>
              <w:numPr>
                <w:ilvl w:val="0"/>
                <w:numId w:val="0"/>
              </w:numPr>
              <w:spacing w:before="0" w:after="0" w:line="240" w:lineRule="auto"/>
              <w:ind w:right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Ivana Vojković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FFFFFF" w:sz="6" w:space="0"/>
              <w:left w:val="single" w:color="FFFFFF" w:sz="8" w:space="0"/>
              <w:right w:val="single" w:color="FFFFFF" w:sz="24" w:space="0"/>
            </w:tcBorders>
            <w:shd w:val="clear" w:color="auto" w:fill="5C92B5"/>
          </w:tcPr>
          <w:p>
            <w:pPr>
              <w:spacing w:before="0" w:after="0" w:line="240" w:lineRule="auto"/>
              <w:ind w:left="0" w:right="0" w:firstLine="0"/>
              <w:rPr>
                <w:rFonts w:hint="default" w:ascii="Times New Roman" w:hAnsi="Times New Roman" w:cs="Times New Roman"/>
                <w:b/>
                <w:color w:val="FFFFFF"/>
                <w:sz w:val="24"/>
                <w:szCs w:val="24"/>
              </w:rPr>
            </w:pPr>
          </w:p>
          <w:p>
            <w:pPr>
              <w:pStyle w:val="108"/>
              <w:spacing w:before="0" w:after="0" w:line="240" w:lineRule="auto"/>
              <w:ind w:left="720" w:right="0" w:hanging="36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color w:val="FFFFFF"/>
                <w:sz w:val="24"/>
                <w:szCs w:val="24"/>
              </w:rPr>
              <w:t>Način realizacije</w:t>
            </w:r>
          </w:p>
        </w:tc>
        <w:tc>
          <w:tcPr>
            <w:tcW w:w="567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8" w:space="0"/>
            </w:tcBorders>
            <w:shd w:val="clear" w:color="auto" w:fill="D6E3EC"/>
          </w:tcPr>
          <w:p>
            <w:pPr>
              <w:pStyle w:val="108"/>
              <w:spacing w:before="0" w:after="0" w:line="240" w:lineRule="auto"/>
              <w:ind w:left="0" w:right="0" w:firstLine="0"/>
              <w:rPr>
                <w:rFonts w:hint="default"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hr-HR"/>
              </w:rPr>
              <w:t>Učenici sjede ili stoje u polukrugu. Učenik, pošiljatelj poruke, započinje igru te smišlja riječ ili rečenicu te ju šapće na uho igraču pokraj sebe. Zatim drugi učenik prenosi trećem i tako redom. Riječ ili rečenicu koju šapću smiju izgovoriti samo jednom. Posljednji učenik, primatelj poruke izgovara na glas ono što je čuo.</w:t>
            </w:r>
          </w:p>
          <w:p>
            <w:pPr>
              <w:pStyle w:val="108"/>
              <w:spacing w:before="0" w:after="0" w:line="240" w:lineRule="auto"/>
              <w:ind w:left="0" w:right="0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hr-HR"/>
              </w:rPr>
              <w:t xml:space="preserve">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FFFFFF" w:sz="8" w:space="0"/>
              <w:left w:val="single" w:color="FFFFFF" w:sz="8" w:space="0"/>
              <w:right w:val="single" w:color="FFFFFF" w:sz="24" w:space="0"/>
            </w:tcBorders>
            <w:shd w:val="clear" w:color="auto" w:fill="5C92B5"/>
          </w:tcPr>
          <w:p>
            <w:pPr>
              <w:spacing w:before="0" w:after="0" w:line="240" w:lineRule="auto"/>
              <w:ind w:left="0" w:right="0" w:firstLine="0"/>
              <w:rPr>
                <w:rFonts w:hint="default" w:ascii="Times New Roman" w:hAnsi="Times New Roman" w:cs="Times New Roman"/>
                <w:b/>
                <w:color w:val="FFFFFF"/>
                <w:sz w:val="24"/>
                <w:szCs w:val="24"/>
              </w:rPr>
            </w:pPr>
          </w:p>
          <w:p>
            <w:pPr>
              <w:pStyle w:val="108"/>
              <w:spacing w:before="0" w:after="0" w:line="240" w:lineRule="auto"/>
              <w:ind w:left="720" w:right="0" w:hanging="36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color w:val="FFFFFF"/>
                <w:sz w:val="24"/>
                <w:szCs w:val="24"/>
              </w:rPr>
              <w:t>Vremenik aktivnosti</w:t>
            </w:r>
          </w:p>
        </w:tc>
        <w:tc>
          <w:tcPr>
            <w:tcW w:w="5670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ADC8DA"/>
          </w:tcPr>
          <w:p>
            <w:pPr>
              <w:pStyle w:val="108"/>
              <w:spacing w:before="0" w:after="0" w:line="240" w:lineRule="auto"/>
              <w:ind w:left="0" w:right="0" w:firstLine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>
            <w:pPr>
              <w:pStyle w:val="108"/>
              <w:numPr>
                <w:ilvl w:val="0"/>
                <w:numId w:val="0"/>
              </w:numPr>
              <w:spacing w:before="0" w:after="0" w:line="240" w:lineRule="auto"/>
              <w:ind w:left="0" w:right="0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Tijekom nastavne godine 2021./2022.</w:t>
            </w:r>
          </w:p>
          <w:p>
            <w:pPr>
              <w:pStyle w:val="108"/>
              <w:spacing w:before="0" w:after="0" w:line="240" w:lineRule="auto"/>
              <w:ind w:left="0" w:right="0" w:firstLine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FFFFFF" w:sz="6" w:space="0"/>
              <w:left w:val="single" w:color="FFFFFF" w:sz="8" w:space="0"/>
              <w:right w:val="single" w:color="FFFFFF" w:sz="24" w:space="0"/>
            </w:tcBorders>
            <w:shd w:val="clear" w:color="auto" w:fill="5C92B5"/>
          </w:tcPr>
          <w:p>
            <w:pPr>
              <w:spacing w:before="0" w:after="0" w:line="240" w:lineRule="auto"/>
              <w:ind w:left="0" w:right="0" w:firstLine="0"/>
              <w:rPr>
                <w:rFonts w:hint="default" w:ascii="Times New Roman" w:hAnsi="Times New Roman" w:cs="Times New Roman"/>
                <w:b/>
                <w:color w:val="FFFFFF"/>
                <w:sz w:val="24"/>
                <w:szCs w:val="24"/>
              </w:rPr>
            </w:pPr>
          </w:p>
          <w:p>
            <w:pPr>
              <w:pStyle w:val="108"/>
              <w:spacing w:before="0" w:after="0" w:line="240" w:lineRule="auto"/>
              <w:ind w:left="720" w:right="0" w:hanging="36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color w:val="FFFFFF"/>
                <w:sz w:val="24"/>
                <w:szCs w:val="24"/>
              </w:rPr>
              <w:t>Troškovnik aktivnosti</w:t>
            </w:r>
          </w:p>
          <w:p>
            <w:pPr>
              <w:spacing w:before="0" w:after="0" w:line="240" w:lineRule="auto"/>
              <w:ind w:left="0" w:right="0" w:firstLine="0"/>
              <w:rPr>
                <w:rFonts w:hint="default" w:ascii="Times New Roman" w:hAnsi="Times New Roman" w:cs="Times New Roman"/>
                <w:b/>
                <w:color w:val="FFFFFF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8" w:space="0"/>
            </w:tcBorders>
            <w:shd w:val="clear" w:color="auto" w:fill="D6E3EC"/>
          </w:tcPr>
          <w:p>
            <w:pPr>
              <w:spacing w:before="0" w:after="0" w:line="240" w:lineRule="auto"/>
              <w:ind w:left="0" w:right="0" w:firstLine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>
            <w:pPr>
              <w:pStyle w:val="108"/>
              <w:numPr>
                <w:ilvl w:val="0"/>
                <w:numId w:val="0"/>
              </w:numPr>
              <w:spacing w:before="0" w:after="0" w:line="240" w:lineRule="auto"/>
              <w:ind w:left="0" w:right="0" w:firstLine="0"/>
              <w:rPr>
                <w:rFonts w:hint="default" w:ascii="Times New Roman" w:hAnsi="Times New Roman" w:cs="Times New Roman"/>
                <w:lang w:val="hr-HR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    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hr-HR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24" w:space="0"/>
            </w:tcBorders>
            <w:shd w:val="clear" w:color="auto" w:fill="5C92B5"/>
          </w:tcPr>
          <w:p>
            <w:pPr>
              <w:spacing w:before="0" w:after="0" w:line="240" w:lineRule="auto"/>
              <w:ind w:left="0" w:right="0" w:firstLine="0"/>
              <w:rPr>
                <w:rFonts w:hint="default" w:ascii="Times New Roman" w:hAnsi="Times New Roman" w:cs="Times New Roman"/>
                <w:b/>
                <w:color w:val="FFFFFF"/>
                <w:sz w:val="24"/>
                <w:szCs w:val="24"/>
              </w:rPr>
            </w:pPr>
          </w:p>
          <w:p>
            <w:pPr>
              <w:pStyle w:val="108"/>
              <w:spacing w:before="0" w:after="0" w:line="240" w:lineRule="auto"/>
              <w:ind w:left="720" w:right="0" w:hanging="36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color w:val="FFFFFF"/>
                <w:sz w:val="24"/>
                <w:szCs w:val="24"/>
              </w:rPr>
              <w:t>Način vrednovanja i korištenje rezultata</w:t>
            </w:r>
          </w:p>
          <w:p>
            <w:pPr>
              <w:spacing w:before="0" w:after="0" w:line="240" w:lineRule="auto"/>
              <w:ind w:left="0" w:right="0" w:firstLine="0"/>
              <w:rPr>
                <w:rFonts w:hint="default" w:ascii="Times New Roman" w:hAnsi="Times New Roman" w:cs="Times New Roman"/>
                <w:b/>
                <w:color w:val="FFFFFF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ADC8DA"/>
          </w:tcPr>
          <w:p>
            <w:pPr>
              <w:spacing w:before="0" w:after="0" w:line="240" w:lineRule="auto"/>
              <w:ind w:left="0" w:right="0" w:firstLine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>
            <w:pPr>
              <w:pStyle w:val="108"/>
              <w:numPr>
                <w:ilvl w:val="0"/>
                <w:numId w:val="0"/>
              </w:numPr>
              <w:spacing w:before="0" w:after="0" w:line="240" w:lineRule="auto"/>
              <w:ind w:right="0"/>
              <w:rPr>
                <w:rFonts w:hint="default" w:ascii="Times New Roman" w:hAnsi="Times New Roman" w:cs="Times New Roman"/>
                <w:lang w:val="hr-HR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hr-HR"/>
              </w:rPr>
              <w:t>Evaluacija aktivnosti</w:t>
            </w:r>
          </w:p>
        </w:tc>
      </w:tr>
    </w:tbl>
    <w:p>
      <w:pPr>
        <w:spacing w:before="0" w:after="200"/>
        <w:rPr>
          <w:rFonts w:hint="default" w:ascii="Times New Roman" w:hAnsi="Times New Roman" w:cs="Times New Roman"/>
          <w:lang w:val="hr-HR"/>
        </w:rPr>
      </w:pPr>
      <w:r>
        <w:rPr>
          <w:rFonts w:hint="default" w:ascii="Times New Roman" w:hAnsi="Times New Roman" w:cs="Times New Roman"/>
          <w:lang w:val="hr-HR"/>
        </w:rPr>
        <w:t>Program izradila: Ivana Vojković, mag.oec.</w:t>
      </w:r>
    </w:p>
    <w:p>
      <w:pPr>
        <w:spacing w:before="0" w:after="200"/>
        <w:rPr>
          <w:rFonts w:hint="default" w:ascii="Times New Roman" w:hAnsi="Times New Roman" w:cs="Times New Roman"/>
          <w:lang w:val="hr-HR"/>
        </w:rPr>
      </w:pPr>
    </w:p>
    <w:p>
      <w:pPr>
        <w:spacing w:before="0" w:after="200"/>
        <w:rPr>
          <w:rFonts w:hint="default" w:ascii="Times New Roman" w:hAnsi="Times New Roman" w:cs="Times New Roman"/>
          <w:lang w:val="hr-HR"/>
        </w:rPr>
      </w:pPr>
    </w:p>
    <w:p>
      <w:pPr>
        <w:spacing w:before="0" w:after="200"/>
        <w:rPr>
          <w:rFonts w:hint="default" w:ascii="Times New Roman" w:hAnsi="Times New Roman" w:cs="Times New Roman"/>
          <w:lang w:val="hr-HR"/>
        </w:rPr>
      </w:pPr>
    </w:p>
    <w:p>
      <w:pPr>
        <w:spacing w:before="0" w:after="200"/>
        <w:rPr>
          <w:rFonts w:hint="default" w:ascii="Times New Roman" w:hAnsi="Times New Roman" w:cs="Times New Roman"/>
          <w:lang w:val="hr-HR"/>
        </w:rPr>
      </w:pPr>
    </w:p>
    <w:p>
      <w:pPr>
        <w:spacing w:before="0" w:after="200"/>
        <w:rPr>
          <w:rFonts w:hint="default" w:ascii="Times New Roman" w:hAnsi="Times New Roman" w:cs="Times New Roman"/>
          <w:lang w:val="hr-HR"/>
        </w:rPr>
      </w:pPr>
    </w:p>
    <w:p>
      <w:pPr>
        <w:spacing w:before="0" w:after="200"/>
        <w:rPr>
          <w:rFonts w:hint="default" w:ascii="Times New Roman" w:hAnsi="Times New Roman" w:cs="Times New Roman"/>
          <w:lang w:val="hr-HR"/>
        </w:rPr>
      </w:pPr>
    </w:p>
    <w:p>
      <w:pPr>
        <w:spacing w:before="0" w:after="200"/>
        <w:rPr>
          <w:rFonts w:hint="default" w:ascii="Times New Roman" w:hAnsi="Times New Roman" w:cs="Times New Roman"/>
          <w:lang w:val="hr-HR"/>
        </w:rPr>
      </w:pPr>
    </w:p>
    <w:p>
      <w:pPr>
        <w:spacing w:before="0" w:after="200"/>
        <w:rPr>
          <w:rFonts w:hint="default" w:ascii="Times New Roman" w:hAnsi="Times New Roman" w:cs="Times New Roman"/>
          <w:lang w:val="hr-HR"/>
        </w:rPr>
      </w:pPr>
    </w:p>
    <w:sectPr>
      <w:pgSz w:w="12240" w:h="15840"/>
      <w:pgMar w:top="1440" w:right="1440" w:bottom="1440" w:left="1440" w:header="0" w:footer="0" w:gutter="0"/>
      <w:pgNumType w:fmt="decimal"/>
      <w:cols w:space="720" w:num="1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rebuchet MS">
    <w:panose1 w:val="020B0603020202020204"/>
    <w:charset w:val="EE"/>
    <w:family w:val="roman"/>
    <w:pitch w:val="default"/>
    <w:sig w:usb0="00000687" w:usb1="00000000" w:usb2="00000000" w:usb3="00000000" w:csb0="200000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OpenSymbol">
    <w:panose1 w:val="05010000000000000000"/>
    <w:charset w:val="EE"/>
    <w:family w:val="roman"/>
    <w:pitch w:val="default"/>
    <w:sig w:usb0="800000AF" w:usb1="1001ECEA" w:usb2="00000000" w:usb3="00000000" w:csb0="00000001" w:csb1="00000000"/>
  </w:font>
  <w:font w:name="Liberation Sans">
    <w:panose1 w:val="020B0604020202020204"/>
    <w:charset w:val="EE"/>
    <w:family w:val="roman"/>
    <w:pitch w:val="default"/>
    <w:sig w:usb0="E0000AFF" w:usb1="500078FF" w:usb2="00000021" w:usb3="00000000" w:csb0="600001BF" w:csb1="DFF7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205925"/>
    <w:multiLevelType w:val="multilevel"/>
    <w:tmpl w:val="BF205925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Open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abstractNum w:abstractNumId="1">
    <w:nsid w:val="CF092B84"/>
    <w:multiLevelType w:val="multilevel"/>
    <w:tmpl w:val="CF092B84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Symbol"/>
        <w:sz w:val="24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abstractNum w:abstractNumId="2">
    <w:nsid w:val="0053208E"/>
    <w:multiLevelType w:val="multilevel"/>
    <w:tmpl w:val="0053208E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OpenSymbol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ADCABA"/>
    <w:multiLevelType w:val="multilevel"/>
    <w:tmpl w:val="59ADCABA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420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000000"/>
    <w:rsid w:val="37A60D92"/>
    <w:rsid w:val="586A527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/>
      <w:bidi w:val="0"/>
      <w:spacing w:before="0" w:after="200" w:line="276" w:lineRule="auto"/>
      <w:jc w:val="left"/>
    </w:pPr>
    <w:rPr>
      <w:rFonts w:ascii="Trebuchet MS" w:hAnsi="Trebuchet MS" w:eastAsia="Times New Roman" w:cs="Times New Roman"/>
      <w:color w:val="auto"/>
      <w:kern w:val="0"/>
      <w:sz w:val="22"/>
      <w:szCs w:val="22"/>
      <w:lang w:val="hr-HR" w:eastAsia="hr-HR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uiPriority w:val="0"/>
    <w:pPr>
      <w:spacing w:before="0" w:after="140" w:line="276" w:lineRule="auto"/>
    </w:pPr>
  </w:style>
  <w:style w:type="paragraph" w:styleId="5">
    <w:name w:val="caption"/>
    <w:basedOn w:val="1"/>
    <w:next w:val="1"/>
    <w:qFormat/>
    <w:uiPriority w:val="0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6">
    <w:name w:val="List"/>
    <w:basedOn w:val="4"/>
    <w:uiPriority w:val="0"/>
    <w:rPr>
      <w:rFonts w:cs="Arial"/>
    </w:rPr>
  </w:style>
  <w:style w:type="character" w:customStyle="1" w:styleId="7">
    <w:name w:val="ListLabel 1"/>
    <w:qFormat/>
    <w:uiPriority w:val="0"/>
    <w:rPr>
      <w:rFonts w:cs="Courier New"/>
    </w:rPr>
  </w:style>
  <w:style w:type="character" w:customStyle="1" w:styleId="8">
    <w:name w:val="ListLabel 2"/>
    <w:qFormat/>
    <w:uiPriority w:val="0"/>
    <w:rPr>
      <w:rFonts w:cs="Courier New"/>
    </w:rPr>
  </w:style>
  <w:style w:type="character" w:customStyle="1" w:styleId="9">
    <w:name w:val="ListLabel 3"/>
    <w:qFormat/>
    <w:uiPriority w:val="0"/>
    <w:rPr>
      <w:rFonts w:cs="Courier New"/>
    </w:rPr>
  </w:style>
  <w:style w:type="character" w:customStyle="1" w:styleId="10">
    <w:name w:val="ListLabel 4"/>
    <w:qFormat/>
    <w:uiPriority w:val="0"/>
    <w:rPr>
      <w:rFonts w:cs="Courier New"/>
    </w:rPr>
  </w:style>
  <w:style w:type="character" w:customStyle="1" w:styleId="11">
    <w:name w:val="ListLabel 5"/>
    <w:qFormat/>
    <w:uiPriority w:val="0"/>
    <w:rPr>
      <w:rFonts w:cs="Courier New"/>
    </w:rPr>
  </w:style>
  <w:style w:type="character" w:customStyle="1" w:styleId="12">
    <w:name w:val="ListLabel 6"/>
    <w:qFormat/>
    <w:uiPriority w:val="0"/>
    <w:rPr>
      <w:rFonts w:cs="Courier New"/>
    </w:rPr>
  </w:style>
  <w:style w:type="character" w:customStyle="1" w:styleId="13">
    <w:name w:val="ListLabel 7"/>
    <w:qFormat/>
    <w:uiPriority w:val="0"/>
    <w:rPr>
      <w:rFonts w:cs="Courier New"/>
    </w:rPr>
  </w:style>
  <w:style w:type="character" w:customStyle="1" w:styleId="14">
    <w:name w:val="ListLabel 8"/>
    <w:qFormat/>
    <w:uiPriority w:val="0"/>
    <w:rPr>
      <w:rFonts w:cs="Courier New"/>
    </w:rPr>
  </w:style>
  <w:style w:type="character" w:customStyle="1" w:styleId="15">
    <w:name w:val="ListLabel 9"/>
    <w:qFormat/>
    <w:uiPriority w:val="0"/>
    <w:rPr>
      <w:rFonts w:cs="Courier New"/>
    </w:rPr>
  </w:style>
  <w:style w:type="character" w:customStyle="1" w:styleId="16">
    <w:name w:val="ListLabel 10"/>
    <w:qFormat/>
    <w:uiPriority w:val="0"/>
    <w:rPr>
      <w:rFonts w:cs="Courier New"/>
    </w:rPr>
  </w:style>
  <w:style w:type="character" w:customStyle="1" w:styleId="17">
    <w:name w:val="ListLabel 11"/>
    <w:qFormat/>
    <w:uiPriority w:val="0"/>
    <w:rPr>
      <w:rFonts w:cs="Courier New"/>
    </w:rPr>
  </w:style>
  <w:style w:type="character" w:customStyle="1" w:styleId="18">
    <w:name w:val="ListLabel 12"/>
    <w:qFormat/>
    <w:uiPriority w:val="0"/>
    <w:rPr>
      <w:rFonts w:cs="Courier New"/>
    </w:rPr>
  </w:style>
  <w:style w:type="character" w:customStyle="1" w:styleId="19">
    <w:name w:val="ListLabel 13"/>
    <w:qFormat/>
    <w:uiPriority w:val="0"/>
    <w:rPr>
      <w:rFonts w:cs="Courier New"/>
    </w:rPr>
  </w:style>
  <w:style w:type="character" w:customStyle="1" w:styleId="20">
    <w:name w:val="ListLabel 14"/>
    <w:qFormat/>
    <w:uiPriority w:val="0"/>
    <w:rPr>
      <w:rFonts w:cs="Courier New"/>
    </w:rPr>
  </w:style>
  <w:style w:type="character" w:customStyle="1" w:styleId="21">
    <w:name w:val="ListLabel 15"/>
    <w:qFormat/>
    <w:uiPriority w:val="0"/>
    <w:rPr>
      <w:rFonts w:cs="Courier New"/>
    </w:rPr>
  </w:style>
  <w:style w:type="character" w:customStyle="1" w:styleId="22">
    <w:name w:val="ListLabel 16"/>
    <w:qFormat/>
    <w:uiPriority w:val="0"/>
    <w:rPr>
      <w:rFonts w:cs="Symbol"/>
    </w:rPr>
  </w:style>
  <w:style w:type="character" w:customStyle="1" w:styleId="23">
    <w:name w:val="ListLabel 17"/>
    <w:qFormat/>
    <w:uiPriority w:val="0"/>
    <w:rPr>
      <w:rFonts w:cs="Courier New"/>
    </w:rPr>
  </w:style>
  <w:style w:type="character" w:customStyle="1" w:styleId="24">
    <w:name w:val="ListLabel 18"/>
    <w:qFormat/>
    <w:uiPriority w:val="0"/>
    <w:rPr>
      <w:rFonts w:cs="Wingdings"/>
    </w:rPr>
  </w:style>
  <w:style w:type="character" w:customStyle="1" w:styleId="25">
    <w:name w:val="ListLabel 19"/>
    <w:qFormat/>
    <w:uiPriority w:val="0"/>
    <w:rPr>
      <w:rFonts w:cs="Symbol"/>
    </w:rPr>
  </w:style>
  <w:style w:type="character" w:customStyle="1" w:styleId="26">
    <w:name w:val="ListLabel 20"/>
    <w:qFormat/>
    <w:uiPriority w:val="0"/>
    <w:rPr>
      <w:rFonts w:cs="Courier New"/>
    </w:rPr>
  </w:style>
  <w:style w:type="character" w:customStyle="1" w:styleId="27">
    <w:name w:val="ListLabel 21"/>
    <w:qFormat/>
    <w:uiPriority w:val="0"/>
    <w:rPr>
      <w:rFonts w:cs="Wingdings"/>
    </w:rPr>
  </w:style>
  <w:style w:type="character" w:customStyle="1" w:styleId="28">
    <w:name w:val="ListLabel 22"/>
    <w:qFormat/>
    <w:uiPriority w:val="0"/>
    <w:rPr>
      <w:rFonts w:cs="Symbol"/>
    </w:rPr>
  </w:style>
  <w:style w:type="character" w:customStyle="1" w:styleId="29">
    <w:name w:val="ListLabel 23"/>
    <w:qFormat/>
    <w:uiPriority w:val="0"/>
    <w:rPr>
      <w:rFonts w:cs="Courier New"/>
    </w:rPr>
  </w:style>
  <w:style w:type="character" w:customStyle="1" w:styleId="30">
    <w:name w:val="ListLabel 24"/>
    <w:qFormat/>
    <w:uiPriority w:val="0"/>
    <w:rPr>
      <w:rFonts w:cs="Wingdings"/>
    </w:rPr>
  </w:style>
  <w:style w:type="character" w:customStyle="1" w:styleId="31">
    <w:name w:val="ListLabel 25"/>
    <w:qFormat/>
    <w:uiPriority w:val="0"/>
    <w:rPr>
      <w:rFonts w:ascii="Calibri" w:hAnsi="Calibri" w:cs="Symbol"/>
      <w:sz w:val="24"/>
    </w:rPr>
  </w:style>
  <w:style w:type="character" w:customStyle="1" w:styleId="32">
    <w:name w:val="ListLabel 26"/>
    <w:qFormat/>
    <w:uiPriority w:val="0"/>
    <w:rPr>
      <w:rFonts w:cs="Courier New"/>
    </w:rPr>
  </w:style>
  <w:style w:type="character" w:customStyle="1" w:styleId="33">
    <w:name w:val="ListLabel 27"/>
    <w:qFormat/>
    <w:uiPriority w:val="0"/>
    <w:rPr>
      <w:rFonts w:cs="Wingdings"/>
    </w:rPr>
  </w:style>
  <w:style w:type="character" w:customStyle="1" w:styleId="34">
    <w:name w:val="ListLabel 28"/>
    <w:qFormat/>
    <w:uiPriority w:val="0"/>
    <w:rPr>
      <w:rFonts w:cs="Symbol"/>
    </w:rPr>
  </w:style>
  <w:style w:type="character" w:customStyle="1" w:styleId="35">
    <w:name w:val="ListLabel 29"/>
    <w:qFormat/>
    <w:uiPriority w:val="0"/>
    <w:rPr>
      <w:rFonts w:cs="Courier New"/>
    </w:rPr>
  </w:style>
  <w:style w:type="character" w:customStyle="1" w:styleId="36">
    <w:name w:val="ListLabel 30"/>
    <w:qFormat/>
    <w:uiPriority w:val="0"/>
    <w:rPr>
      <w:rFonts w:cs="Wingdings"/>
    </w:rPr>
  </w:style>
  <w:style w:type="character" w:customStyle="1" w:styleId="37">
    <w:name w:val="ListLabel 31"/>
    <w:qFormat/>
    <w:uiPriority w:val="0"/>
    <w:rPr>
      <w:rFonts w:cs="Symbol"/>
    </w:rPr>
  </w:style>
  <w:style w:type="character" w:customStyle="1" w:styleId="38">
    <w:name w:val="ListLabel 32"/>
    <w:qFormat/>
    <w:uiPriority w:val="0"/>
    <w:rPr>
      <w:rFonts w:cs="Courier New"/>
    </w:rPr>
  </w:style>
  <w:style w:type="character" w:customStyle="1" w:styleId="39">
    <w:name w:val="ListLabel 33"/>
    <w:qFormat/>
    <w:uiPriority w:val="0"/>
    <w:rPr>
      <w:rFonts w:cs="Wingdings"/>
    </w:rPr>
  </w:style>
  <w:style w:type="character" w:customStyle="1" w:styleId="40">
    <w:name w:val="ListLabel 34"/>
    <w:qFormat/>
    <w:uiPriority w:val="0"/>
    <w:rPr>
      <w:rFonts w:cs="Symbol"/>
    </w:rPr>
  </w:style>
  <w:style w:type="character" w:customStyle="1" w:styleId="41">
    <w:name w:val="ListLabel 35"/>
    <w:qFormat/>
    <w:uiPriority w:val="0"/>
    <w:rPr>
      <w:rFonts w:cs="Courier New"/>
    </w:rPr>
  </w:style>
  <w:style w:type="character" w:customStyle="1" w:styleId="42">
    <w:name w:val="ListLabel 36"/>
    <w:qFormat/>
    <w:uiPriority w:val="0"/>
    <w:rPr>
      <w:rFonts w:cs="Wingdings"/>
    </w:rPr>
  </w:style>
  <w:style w:type="character" w:customStyle="1" w:styleId="43">
    <w:name w:val="ListLabel 37"/>
    <w:qFormat/>
    <w:uiPriority w:val="0"/>
    <w:rPr>
      <w:rFonts w:cs="Symbol"/>
    </w:rPr>
  </w:style>
  <w:style w:type="character" w:customStyle="1" w:styleId="44">
    <w:name w:val="ListLabel 38"/>
    <w:qFormat/>
    <w:uiPriority w:val="0"/>
    <w:rPr>
      <w:rFonts w:cs="Courier New"/>
    </w:rPr>
  </w:style>
  <w:style w:type="character" w:customStyle="1" w:styleId="45">
    <w:name w:val="ListLabel 39"/>
    <w:qFormat/>
    <w:uiPriority w:val="0"/>
    <w:rPr>
      <w:rFonts w:cs="Wingdings"/>
    </w:rPr>
  </w:style>
  <w:style w:type="character" w:customStyle="1" w:styleId="46">
    <w:name w:val="ListLabel 40"/>
    <w:qFormat/>
    <w:uiPriority w:val="0"/>
    <w:rPr>
      <w:rFonts w:cs="Symbol"/>
    </w:rPr>
  </w:style>
  <w:style w:type="character" w:customStyle="1" w:styleId="47">
    <w:name w:val="ListLabel 41"/>
    <w:qFormat/>
    <w:uiPriority w:val="0"/>
    <w:rPr>
      <w:rFonts w:cs="Courier New"/>
    </w:rPr>
  </w:style>
  <w:style w:type="character" w:customStyle="1" w:styleId="48">
    <w:name w:val="ListLabel 42"/>
    <w:qFormat/>
    <w:uiPriority w:val="0"/>
    <w:rPr>
      <w:rFonts w:cs="Wingdings"/>
    </w:rPr>
  </w:style>
  <w:style w:type="character" w:customStyle="1" w:styleId="49">
    <w:name w:val="Grafičke oznake"/>
    <w:qFormat/>
    <w:uiPriority w:val="0"/>
    <w:rPr>
      <w:rFonts w:ascii="OpenSymbol" w:hAnsi="OpenSymbol" w:eastAsia="OpenSymbol" w:cs="OpenSymbol"/>
    </w:rPr>
  </w:style>
  <w:style w:type="character" w:customStyle="1" w:styleId="50">
    <w:name w:val="ListLabel 43"/>
    <w:qFormat/>
    <w:uiPriority w:val="0"/>
    <w:rPr>
      <w:rFonts w:cs="Symbol"/>
    </w:rPr>
  </w:style>
  <w:style w:type="character" w:customStyle="1" w:styleId="51">
    <w:name w:val="ListLabel 44"/>
    <w:qFormat/>
    <w:uiPriority w:val="0"/>
    <w:rPr>
      <w:rFonts w:cs="Courier New"/>
    </w:rPr>
  </w:style>
  <w:style w:type="character" w:customStyle="1" w:styleId="52">
    <w:name w:val="ListLabel 45"/>
    <w:qFormat/>
    <w:uiPriority w:val="0"/>
    <w:rPr>
      <w:rFonts w:cs="Wingdings"/>
    </w:rPr>
  </w:style>
  <w:style w:type="character" w:customStyle="1" w:styleId="53">
    <w:name w:val="ListLabel 46"/>
    <w:qFormat/>
    <w:uiPriority w:val="0"/>
    <w:rPr>
      <w:rFonts w:cs="Symbol"/>
    </w:rPr>
  </w:style>
  <w:style w:type="character" w:customStyle="1" w:styleId="54">
    <w:name w:val="ListLabel 47"/>
    <w:qFormat/>
    <w:uiPriority w:val="0"/>
    <w:rPr>
      <w:rFonts w:cs="Courier New"/>
    </w:rPr>
  </w:style>
  <w:style w:type="character" w:customStyle="1" w:styleId="55">
    <w:name w:val="ListLabel 48"/>
    <w:qFormat/>
    <w:uiPriority w:val="0"/>
    <w:rPr>
      <w:rFonts w:cs="Wingdings"/>
    </w:rPr>
  </w:style>
  <w:style w:type="character" w:customStyle="1" w:styleId="56">
    <w:name w:val="ListLabel 49"/>
    <w:qFormat/>
    <w:uiPriority w:val="0"/>
    <w:rPr>
      <w:rFonts w:cs="Symbol"/>
    </w:rPr>
  </w:style>
  <w:style w:type="character" w:customStyle="1" w:styleId="57">
    <w:name w:val="ListLabel 50"/>
    <w:qFormat/>
    <w:uiPriority w:val="0"/>
    <w:rPr>
      <w:rFonts w:cs="Courier New"/>
    </w:rPr>
  </w:style>
  <w:style w:type="character" w:customStyle="1" w:styleId="58">
    <w:name w:val="ListLabel 51"/>
    <w:qFormat/>
    <w:uiPriority w:val="0"/>
    <w:rPr>
      <w:rFonts w:cs="Wingdings"/>
    </w:rPr>
  </w:style>
  <w:style w:type="character" w:customStyle="1" w:styleId="59">
    <w:name w:val="ListLabel 52"/>
    <w:qFormat/>
    <w:uiPriority w:val="0"/>
    <w:rPr>
      <w:rFonts w:ascii="Calibri" w:hAnsi="Calibri" w:cs="Symbol"/>
      <w:sz w:val="24"/>
    </w:rPr>
  </w:style>
  <w:style w:type="character" w:customStyle="1" w:styleId="60">
    <w:name w:val="ListLabel 53"/>
    <w:qFormat/>
    <w:uiPriority w:val="0"/>
    <w:rPr>
      <w:rFonts w:cs="Courier New"/>
    </w:rPr>
  </w:style>
  <w:style w:type="character" w:customStyle="1" w:styleId="61">
    <w:name w:val="ListLabel 54"/>
    <w:qFormat/>
    <w:uiPriority w:val="0"/>
    <w:rPr>
      <w:rFonts w:cs="Wingdings"/>
    </w:rPr>
  </w:style>
  <w:style w:type="character" w:customStyle="1" w:styleId="62">
    <w:name w:val="ListLabel 55"/>
    <w:qFormat/>
    <w:uiPriority w:val="0"/>
    <w:rPr>
      <w:rFonts w:cs="Symbol"/>
    </w:rPr>
  </w:style>
  <w:style w:type="character" w:customStyle="1" w:styleId="63">
    <w:name w:val="ListLabel 56"/>
    <w:qFormat/>
    <w:uiPriority w:val="0"/>
    <w:rPr>
      <w:rFonts w:cs="Courier New"/>
    </w:rPr>
  </w:style>
  <w:style w:type="character" w:customStyle="1" w:styleId="64">
    <w:name w:val="ListLabel 57"/>
    <w:qFormat/>
    <w:uiPriority w:val="0"/>
    <w:rPr>
      <w:rFonts w:cs="Wingdings"/>
    </w:rPr>
  </w:style>
  <w:style w:type="character" w:customStyle="1" w:styleId="65">
    <w:name w:val="ListLabel 58"/>
    <w:qFormat/>
    <w:uiPriority w:val="0"/>
    <w:rPr>
      <w:rFonts w:cs="Symbol"/>
    </w:rPr>
  </w:style>
  <w:style w:type="character" w:customStyle="1" w:styleId="66">
    <w:name w:val="ListLabel 59"/>
    <w:qFormat/>
    <w:uiPriority w:val="0"/>
    <w:rPr>
      <w:rFonts w:cs="Courier New"/>
    </w:rPr>
  </w:style>
  <w:style w:type="character" w:customStyle="1" w:styleId="67">
    <w:name w:val="ListLabel 60"/>
    <w:qFormat/>
    <w:uiPriority w:val="0"/>
    <w:rPr>
      <w:rFonts w:cs="Wingdings"/>
    </w:rPr>
  </w:style>
  <w:style w:type="character" w:customStyle="1" w:styleId="68">
    <w:name w:val="ListLabel 61"/>
    <w:qFormat/>
    <w:uiPriority w:val="0"/>
    <w:rPr>
      <w:rFonts w:cs="OpenSymbol"/>
    </w:rPr>
  </w:style>
  <w:style w:type="character" w:customStyle="1" w:styleId="69">
    <w:name w:val="ListLabel 62"/>
    <w:qFormat/>
    <w:uiPriority w:val="0"/>
    <w:rPr>
      <w:rFonts w:cs="Courier New"/>
    </w:rPr>
  </w:style>
  <w:style w:type="character" w:customStyle="1" w:styleId="70">
    <w:name w:val="ListLabel 63"/>
    <w:qFormat/>
    <w:uiPriority w:val="0"/>
    <w:rPr>
      <w:rFonts w:cs="Wingdings"/>
    </w:rPr>
  </w:style>
  <w:style w:type="character" w:customStyle="1" w:styleId="71">
    <w:name w:val="ListLabel 64"/>
    <w:qFormat/>
    <w:uiPriority w:val="0"/>
    <w:rPr>
      <w:rFonts w:cs="Symbol"/>
    </w:rPr>
  </w:style>
  <w:style w:type="character" w:customStyle="1" w:styleId="72">
    <w:name w:val="ListLabel 65"/>
    <w:qFormat/>
    <w:uiPriority w:val="0"/>
    <w:rPr>
      <w:rFonts w:cs="Courier New"/>
    </w:rPr>
  </w:style>
  <w:style w:type="character" w:customStyle="1" w:styleId="73">
    <w:name w:val="ListLabel 66"/>
    <w:qFormat/>
    <w:uiPriority w:val="0"/>
    <w:rPr>
      <w:rFonts w:cs="Wingdings"/>
    </w:rPr>
  </w:style>
  <w:style w:type="character" w:customStyle="1" w:styleId="74">
    <w:name w:val="ListLabel 67"/>
    <w:qFormat/>
    <w:uiPriority w:val="0"/>
    <w:rPr>
      <w:rFonts w:cs="Symbol"/>
    </w:rPr>
  </w:style>
  <w:style w:type="character" w:customStyle="1" w:styleId="75">
    <w:name w:val="ListLabel 68"/>
    <w:qFormat/>
    <w:uiPriority w:val="0"/>
    <w:rPr>
      <w:rFonts w:cs="Courier New"/>
    </w:rPr>
  </w:style>
  <w:style w:type="character" w:customStyle="1" w:styleId="76">
    <w:name w:val="ListLabel 69"/>
    <w:qFormat/>
    <w:uiPriority w:val="0"/>
    <w:rPr>
      <w:rFonts w:cs="Wingdings"/>
    </w:rPr>
  </w:style>
  <w:style w:type="character" w:customStyle="1" w:styleId="77">
    <w:name w:val="ListLabel 70"/>
    <w:qFormat/>
    <w:uiPriority w:val="0"/>
    <w:rPr>
      <w:rFonts w:cs="OpenSymbol"/>
    </w:rPr>
  </w:style>
  <w:style w:type="character" w:customStyle="1" w:styleId="78">
    <w:name w:val="ListLabel 71"/>
    <w:qFormat/>
    <w:uiPriority w:val="0"/>
    <w:rPr>
      <w:rFonts w:cs="Symbol"/>
    </w:rPr>
  </w:style>
  <w:style w:type="character" w:customStyle="1" w:styleId="79">
    <w:name w:val="ListLabel 72"/>
    <w:qFormat/>
    <w:uiPriority w:val="0"/>
    <w:rPr>
      <w:rFonts w:cs="Courier New"/>
    </w:rPr>
  </w:style>
  <w:style w:type="character" w:customStyle="1" w:styleId="80">
    <w:name w:val="ListLabel 73"/>
    <w:qFormat/>
    <w:uiPriority w:val="0"/>
    <w:rPr>
      <w:rFonts w:cs="Wingdings"/>
    </w:rPr>
  </w:style>
  <w:style w:type="character" w:customStyle="1" w:styleId="81">
    <w:name w:val="ListLabel 74"/>
    <w:qFormat/>
    <w:uiPriority w:val="0"/>
    <w:rPr>
      <w:rFonts w:cs="Symbol"/>
    </w:rPr>
  </w:style>
  <w:style w:type="character" w:customStyle="1" w:styleId="82">
    <w:name w:val="ListLabel 75"/>
    <w:qFormat/>
    <w:uiPriority w:val="0"/>
    <w:rPr>
      <w:rFonts w:cs="Courier New"/>
    </w:rPr>
  </w:style>
  <w:style w:type="character" w:customStyle="1" w:styleId="83">
    <w:name w:val="ListLabel 76"/>
    <w:qFormat/>
    <w:uiPriority w:val="0"/>
    <w:rPr>
      <w:rFonts w:cs="Wingdings"/>
    </w:rPr>
  </w:style>
  <w:style w:type="character" w:customStyle="1" w:styleId="84">
    <w:name w:val="ListLabel 77"/>
    <w:qFormat/>
    <w:uiPriority w:val="0"/>
    <w:rPr>
      <w:rFonts w:cs="Symbol"/>
    </w:rPr>
  </w:style>
  <w:style w:type="character" w:customStyle="1" w:styleId="85">
    <w:name w:val="ListLabel 78"/>
    <w:qFormat/>
    <w:uiPriority w:val="0"/>
    <w:rPr>
      <w:rFonts w:cs="Courier New"/>
    </w:rPr>
  </w:style>
  <w:style w:type="character" w:customStyle="1" w:styleId="86">
    <w:name w:val="ListLabel 79"/>
    <w:qFormat/>
    <w:uiPriority w:val="0"/>
    <w:rPr>
      <w:rFonts w:cs="Wingdings"/>
    </w:rPr>
  </w:style>
  <w:style w:type="character" w:customStyle="1" w:styleId="87">
    <w:name w:val="ListLabel 80"/>
    <w:qFormat/>
    <w:uiPriority w:val="0"/>
    <w:rPr>
      <w:rFonts w:ascii="Calibri" w:hAnsi="Calibri" w:cs="Symbol"/>
      <w:sz w:val="24"/>
    </w:rPr>
  </w:style>
  <w:style w:type="character" w:customStyle="1" w:styleId="88">
    <w:name w:val="ListLabel 81"/>
    <w:qFormat/>
    <w:uiPriority w:val="0"/>
    <w:rPr>
      <w:rFonts w:cs="Courier New"/>
    </w:rPr>
  </w:style>
  <w:style w:type="character" w:customStyle="1" w:styleId="89">
    <w:name w:val="ListLabel 82"/>
    <w:qFormat/>
    <w:uiPriority w:val="0"/>
    <w:rPr>
      <w:rFonts w:cs="Wingdings"/>
    </w:rPr>
  </w:style>
  <w:style w:type="character" w:customStyle="1" w:styleId="90">
    <w:name w:val="ListLabel 83"/>
    <w:qFormat/>
    <w:uiPriority w:val="0"/>
    <w:rPr>
      <w:rFonts w:cs="Symbol"/>
    </w:rPr>
  </w:style>
  <w:style w:type="character" w:customStyle="1" w:styleId="91">
    <w:name w:val="ListLabel 84"/>
    <w:qFormat/>
    <w:uiPriority w:val="0"/>
    <w:rPr>
      <w:rFonts w:cs="Courier New"/>
    </w:rPr>
  </w:style>
  <w:style w:type="character" w:customStyle="1" w:styleId="92">
    <w:name w:val="ListLabel 85"/>
    <w:qFormat/>
    <w:uiPriority w:val="0"/>
    <w:rPr>
      <w:rFonts w:cs="Wingdings"/>
    </w:rPr>
  </w:style>
  <w:style w:type="character" w:customStyle="1" w:styleId="93">
    <w:name w:val="ListLabel 86"/>
    <w:qFormat/>
    <w:uiPriority w:val="0"/>
    <w:rPr>
      <w:rFonts w:cs="Symbol"/>
    </w:rPr>
  </w:style>
  <w:style w:type="character" w:customStyle="1" w:styleId="94">
    <w:name w:val="ListLabel 87"/>
    <w:qFormat/>
    <w:uiPriority w:val="0"/>
    <w:rPr>
      <w:rFonts w:cs="Courier New"/>
    </w:rPr>
  </w:style>
  <w:style w:type="character" w:customStyle="1" w:styleId="95">
    <w:name w:val="ListLabel 88"/>
    <w:qFormat/>
    <w:uiPriority w:val="0"/>
    <w:rPr>
      <w:rFonts w:cs="Wingdings"/>
    </w:rPr>
  </w:style>
  <w:style w:type="character" w:customStyle="1" w:styleId="96">
    <w:name w:val="ListLabel 89"/>
    <w:qFormat/>
    <w:uiPriority w:val="0"/>
    <w:rPr>
      <w:rFonts w:cs="OpenSymbol"/>
    </w:rPr>
  </w:style>
  <w:style w:type="character" w:customStyle="1" w:styleId="97">
    <w:name w:val="ListLabel 90"/>
    <w:qFormat/>
    <w:uiPriority w:val="0"/>
    <w:rPr>
      <w:rFonts w:cs="Courier New"/>
    </w:rPr>
  </w:style>
  <w:style w:type="character" w:customStyle="1" w:styleId="98">
    <w:name w:val="ListLabel 91"/>
    <w:qFormat/>
    <w:uiPriority w:val="0"/>
    <w:rPr>
      <w:rFonts w:cs="Wingdings"/>
    </w:rPr>
  </w:style>
  <w:style w:type="character" w:customStyle="1" w:styleId="99">
    <w:name w:val="ListLabel 92"/>
    <w:qFormat/>
    <w:uiPriority w:val="0"/>
    <w:rPr>
      <w:rFonts w:cs="Symbol"/>
    </w:rPr>
  </w:style>
  <w:style w:type="character" w:customStyle="1" w:styleId="100">
    <w:name w:val="ListLabel 93"/>
    <w:qFormat/>
    <w:uiPriority w:val="0"/>
    <w:rPr>
      <w:rFonts w:cs="Courier New"/>
    </w:rPr>
  </w:style>
  <w:style w:type="character" w:customStyle="1" w:styleId="101">
    <w:name w:val="ListLabel 94"/>
    <w:qFormat/>
    <w:uiPriority w:val="0"/>
    <w:rPr>
      <w:rFonts w:cs="Wingdings"/>
    </w:rPr>
  </w:style>
  <w:style w:type="character" w:customStyle="1" w:styleId="102">
    <w:name w:val="ListLabel 95"/>
    <w:qFormat/>
    <w:uiPriority w:val="0"/>
    <w:rPr>
      <w:rFonts w:cs="Symbol"/>
    </w:rPr>
  </w:style>
  <w:style w:type="character" w:customStyle="1" w:styleId="103">
    <w:name w:val="ListLabel 96"/>
    <w:qFormat/>
    <w:uiPriority w:val="0"/>
    <w:rPr>
      <w:rFonts w:cs="Courier New"/>
    </w:rPr>
  </w:style>
  <w:style w:type="character" w:customStyle="1" w:styleId="104">
    <w:name w:val="ListLabel 97"/>
    <w:qFormat/>
    <w:uiPriority w:val="0"/>
    <w:rPr>
      <w:rFonts w:cs="Wingdings"/>
    </w:rPr>
  </w:style>
  <w:style w:type="character" w:customStyle="1" w:styleId="105">
    <w:name w:val="ListLabel 98"/>
    <w:qFormat/>
    <w:uiPriority w:val="0"/>
    <w:rPr>
      <w:rFonts w:cs="OpenSymbol"/>
    </w:rPr>
  </w:style>
  <w:style w:type="paragraph" w:customStyle="1" w:styleId="106">
    <w:name w:val="Stil naslova"/>
    <w:basedOn w:val="1"/>
    <w:next w:val="4"/>
    <w:qFormat/>
    <w:uiPriority w:val="0"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customStyle="1" w:styleId="107">
    <w:name w:val="Indeks"/>
    <w:basedOn w:val="1"/>
    <w:qFormat/>
    <w:uiPriority w:val="0"/>
    <w:pPr>
      <w:suppressLineNumbers/>
    </w:pPr>
    <w:rPr>
      <w:rFonts w:cs="Arial"/>
    </w:rPr>
  </w:style>
  <w:style w:type="paragraph" w:styleId="108">
    <w:name w:val="List Paragraph"/>
    <w:basedOn w:val="1"/>
    <w:qFormat/>
    <w:uiPriority w:val="34"/>
    <w:pPr>
      <w:spacing w:before="0" w:after="200"/>
      <w:ind w:left="720" w:firstLine="0"/>
      <w:contextualSpacing/>
    </w:pPr>
  </w:style>
  <w:style w:type="paragraph" w:customStyle="1" w:styleId="109">
    <w:name w:val="Sadržaji tablice"/>
    <w:basedOn w:val="1"/>
    <w:qFormat/>
    <w:uiPriority w:val="0"/>
    <w:pPr>
      <w:suppressLineNumbers/>
    </w:pPr>
  </w:style>
  <w:style w:type="paragraph" w:customStyle="1" w:styleId="110">
    <w:name w:val="Naslov tablice"/>
    <w:basedOn w:val="109"/>
    <w:qFormat/>
    <w:uiPriority w:val="0"/>
    <w:pPr>
      <w:suppressLineNumbers/>
      <w:jc w:val="center"/>
    </w:pPr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404</Words>
  <Characters>2641</Characters>
  <Paragraphs>77</Paragraphs>
  <TotalTime>21</TotalTime>
  <ScaleCrop>false</ScaleCrop>
  <LinksUpToDate>false</LinksUpToDate>
  <CharactersWithSpaces>2953</CharactersWithSpaces>
  <Application>WPS Office_11.2.0.10200_F1E327BC-269C-435d-A152-05C5408002CA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2018-09-11T08:17:00Z</dcterms:created>
  <dc:creator>dryu</dc:creator>
  <cp:lastModifiedBy>Korisnik</cp:lastModifiedBy>
  <dcterms:modified xsi:type="dcterms:W3CDTF">2021-08-24T15:20:37Z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1033-11.2.0.10200</vt:lpwstr>
  </property>
</Properties>
</file>